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C9" w:rsidRDefault="008B77C9" w:rsidP="00C97B9C">
      <w:pPr>
        <w:tabs>
          <w:tab w:val="left" w:pos="5340"/>
        </w:tabs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77C9">
        <w:rPr>
          <w:rFonts w:ascii="Times New Roman" w:hAnsi="Times New Roman" w:cs="Times New Roman"/>
          <w:b/>
          <w:sz w:val="24"/>
          <w:szCs w:val="24"/>
          <w:lang w:val="ru-RU"/>
        </w:rPr>
        <w:t>Исследование сибирского хариуса поможет сохранить морскую рыбу</w:t>
      </w:r>
    </w:p>
    <w:p w:rsidR="00433CDA" w:rsidRPr="006B6138" w:rsidRDefault="00CD5797" w:rsidP="006B6138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Сибирский хариус способен самостоятельно синтезировать</w:t>
      </w:r>
      <w:r w:rsidRPr="00CD57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незаменимы</w:t>
      </w:r>
      <w:r w:rsidR="003C706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омега-3 полиненасыщенные жирные кислоты. Благодаря такой особенности его можно содержать </w:t>
      </w:r>
      <w:r w:rsidR="003C7067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аквакультур</w:t>
      </w:r>
      <w:r w:rsidR="003C706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при этом </w:t>
      </w:r>
      <w:r w:rsidRPr="00CD5797">
        <w:rPr>
          <w:rFonts w:ascii="Times New Roman" w:hAnsi="Times New Roman" w:cs="Times New Roman"/>
          <w:i/>
          <w:sz w:val="24"/>
          <w:szCs w:val="24"/>
          <w:lang w:val="ru-RU"/>
        </w:rPr>
        <w:t>кормить кормами</w:t>
      </w:r>
      <w:r w:rsidR="00A94A74" w:rsidRPr="00A94A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94A74">
        <w:rPr>
          <w:rFonts w:ascii="Times New Roman" w:hAnsi="Times New Roman" w:cs="Times New Roman"/>
          <w:i/>
          <w:sz w:val="24"/>
          <w:szCs w:val="24"/>
          <w:lang w:val="ru-RU"/>
        </w:rPr>
        <w:t>со сниженным содержанием омега-3 ПНЖК, добываемых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морских диких рыб. </w:t>
      </w:r>
      <w:r w:rsidR="00A94A74">
        <w:rPr>
          <w:rFonts w:ascii="Times New Roman" w:hAnsi="Times New Roman" w:cs="Times New Roman"/>
          <w:i/>
          <w:sz w:val="24"/>
          <w:szCs w:val="24"/>
          <w:lang w:val="ru-RU"/>
        </w:rPr>
        <w:t>Возможно э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позволит не только получать рыбу, богатую необходимыми для человека кислотами, но и 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избежать </w:t>
      </w:r>
      <w:proofErr w:type="spellStart"/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перелова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диких животных. </w:t>
      </w:r>
      <w:r w:rsidR="00FC7261" w:rsidRPr="00FC72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Результаты исследования опубликованы </w:t>
      </w:r>
      <w:r w:rsidR="005D6FFC" w:rsidRPr="00FC72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журнале </w:t>
      </w:r>
      <w:hyperlink r:id="rId9" w:history="1">
        <w:r w:rsidR="005D6FFC" w:rsidRPr="00E27AE5">
          <w:rPr>
            <w:rStyle w:val="aa"/>
            <w:rFonts w:ascii="Times New Roman" w:hAnsi="Times New Roman" w:cs="Times New Roman"/>
            <w:i/>
            <w:sz w:val="24"/>
            <w:szCs w:val="24"/>
          </w:rPr>
          <w:t>Aquaculture</w:t>
        </w:r>
        <w:r w:rsidR="005D6FFC" w:rsidRPr="00E27AE5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 xml:space="preserve"> </w:t>
        </w:r>
        <w:r w:rsidR="005D6FFC" w:rsidRPr="00E27AE5">
          <w:rPr>
            <w:rStyle w:val="aa"/>
            <w:rFonts w:ascii="Times New Roman" w:hAnsi="Times New Roman" w:cs="Times New Roman"/>
            <w:i/>
            <w:sz w:val="24"/>
            <w:szCs w:val="24"/>
          </w:rPr>
          <w:t>International</w:t>
        </w:r>
      </w:hyperlink>
      <w:r w:rsidR="005D6FFC" w:rsidRPr="00FC726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D7CAB" w:rsidRDefault="003C7067" w:rsidP="00AD1A00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D1A00">
        <w:rPr>
          <w:rFonts w:ascii="Times New Roman" w:hAnsi="Times New Roman" w:cs="Times New Roman"/>
          <w:sz w:val="24"/>
          <w:szCs w:val="24"/>
          <w:lang w:val="ru-RU"/>
        </w:rPr>
        <w:t xml:space="preserve">ля нормального роста и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многих живых организмов</w:t>
      </w:r>
      <w:r w:rsidRPr="00AD1A00">
        <w:rPr>
          <w:rFonts w:ascii="Times New Roman" w:hAnsi="Times New Roman" w:cs="Times New Roman"/>
          <w:sz w:val="24"/>
          <w:szCs w:val="24"/>
          <w:lang w:val="ru-RU"/>
        </w:rPr>
        <w:t>, включая 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пище должны присутствовать </w:t>
      </w:r>
      <w:r w:rsidRPr="003262F3">
        <w:rPr>
          <w:rFonts w:ascii="Times New Roman" w:hAnsi="Times New Roman" w:cs="Times New Roman"/>
          <w:sz w:val="24"/>
          <w:szCs w:val="24"/>
          <w:lang w:val="ru-RU"/>
        </w:rPr>
        <w:t>физиологически ценны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26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D1A00" w:rsidRPr="00AD1A00">
        <w:rPr>
          <w:rFonts w:ascii="Times New Roman" w:hAnsi="Times New Roman" w:cs="Times New Roman"/>
          <w:sz w:val="24"/>
          <w:szCs w:val="24"/>
          <w:lang w:val="ru-RU"/>
        </w:rPr>
        <w:t xml:space="preserve">линноцепочечные полиненасыщенные </w:t>
      </w:r>
      <w:r w:rsidR="00AD1A00" w:rsidRPr="003262F3">
        <w:rPr>
          <w:rFonts w:ascii="Times New Roman" w:hAnsi="Times New Roman" w:cs="Times New Roman"/>
          <w:sz w:val="24"/>
          <w:szCs w:val="24"/>
          <w:lang w:val="ru-RU"/>
        </w:rPr>
        <w:t xml:space="preserve">жирные </w:t>
      </w:r>
      <w:r w:rsidR="003767D2" w:rsidRPr="003262F3">
        <w:rPr>
          <w:rFonts w:ascii="Times New Roman" w:hAnsi="Times New Roman" w:cs="Times New Roman"/>
          <w:sz w:val="24"/>
          <w:szCs w:val="24"/>
          <w:lang w:val="ru-RU"/>
        </w:rPr>
        <w:t>кислоты,</w:t>
      </w:r>
      <w:r w:rsidR="003262F3" w:rsidRPr="00326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 </w:t>
      </w:r>
      <w:proofErr w:type="spellStart"/>
      <w:r w:rsidR="003262F3" w:rsidRPr="003262F3">
        <w:rPr>
          <w:rFonts w:ascii="Times New Roman" w:hAnsi="Times New Roman" w:cs="Times New Roman"/>
          <w:sz w:val="24"/>
          <w:szCs w:val="24"/>
          <w:lang w:val="ru-RU"/>
        </w:rPr>
        <w:t>эйкозапентаеновая</w:t>
      </w:r>
      <w:proofErr w:type="spellEnd"/>
      <w:r w:rsidR="003262F3" w:rsidRPr="003262F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262F3" w:rsidRPr="003262F3">
        <w:rPr>
          <w:rFonts w:ascii="Times New Roman" w:hAnsi="Times New Roman" w:cs="Times New Roman"/>
          <w:sz w:val="24"/>
          <w:szCs w:val="24"/>
          <w:lang w:val="ru-RU"/>
        </w:rPr>
        <w:t>докозагексаеновая</w:t>
      </w:r>
      <w:proofErr w:type="spellEnd"/>
      <w:r w:rsidR="00A94A7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94A74" w:rsidRPr="002D7CAB">
        <w:rPr>
          <w:rFonts w:ascii="Times New Roman" w:hAnsi="Times New Roman" w:cs="Times New Roman"/>
          <w:sz w:val="24"/>
          <w:szCs w:val="24"/>
          <w:lang w:val="ru-RU"/>
        </w:rPr>
        <w:t xml:space="preserve">омега-3 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>ПНЖК)</w:t>
      </w:r>
      <w:r w:rsidR="00AD1A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</w:t>
      </w:r>
      <w:r w:rsidR="002D7CAB" w:rsidRPr="002D7CAB">
        <w:rPr>
          <w:rFonts w:ascii="Times New Roman" w:hAnsi="Times New Roman" w:cs="Times New Roman"/>
          <w:sz w:val="24"/>
          <w:szCs w:val="24"/>
          <w:lang w:val="ru-RU"/>
        </w:rPr>
        <w:t xml:space="preserve">человечество испытывает дефицит омега-3 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 xml:space="preserve">ПНЖК. 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>сновн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 xml:space="preserve"> источник этих веществ</w:t>
      </w:r>
      <w:r w:rsidR="00684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нашем рационе 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D5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>рыб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4541" w:rsidRPr="006C4D32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выращенной в искусственных условиях 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 xml:space="preserve">рыбы незаменимые кислоты в достаточных количествах,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31B3B">
        <w:rPr>
          <w:rFonts w:ascii="Times New Roman" w:hAnsi="Times New Roman" w:cs="Times New Roman"/>
          <w:sz w:val="24"/>
          <w:szCs w:val="24"/>
          <w:lang w:val="ru-RU"/>
        </w:rPr>
        <w:t xml:space="preserve">й нужен </w:t>
      </w:r>
      <w:r>
        <w:rPr>
          <w:rFonts w:ascii="Times New Roman" w:hAnsi="Times New Roman" w:cs="Times New Roman"/>
          <w:sz w:val="24"/>
          <w:szCs w:val="24"/>
          <w:lang w:val="ru-RU"/>
        </w:rPr>
        <w:t>корм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изготовленны</w:t>
      </w:r>
      <w:r w:rsidR="00131B3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>диких обитателей водоемов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 xml:space="preserve">. Это вызывает </w:t>
      </w:r>
      <w:proofErr w:type="spellStart"/>
      <w:r w:rsidR="00FB3D99">
        <w:rPr>
          <w:rFonts w:ascii="Times New Roman" w:hAnsi="Times New Roman" w:cs="Times New Roman"/>
          <w:sz w:val="24"/>
          <w:szCs w:val="24"/>
          <w:lang w:val="ru-RU"/>
        </w:rPr>
        <w:t>перелов</w:t>
      </w:r>
      <w:proofErr w:type="spellEnd"/>
      <w:r w:rsidR="00FB3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>и значительно</w:t>
      </w:r>
      <w:r w:rsidR="00FB3D99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D7CAB">
        <w:rPr>
          <w:rFonts w:ascii="Times New Roman" w:hAnsi="Times New Roman" w:cs="Times New Roman"/>
          <w:sz w:val="24"/>
          <w:szCs w:val="24"/>
          <w:lang w:val="ru-RU"/>
        </w:rPr>
        <w:t>сокращени</w:t>
      </w:r>
      <w:r w:rsidR="00FB3D9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природных популяций водных организмов</w:t>
      </w:r>
      <w:r w:rsidR="006C4D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4541" w:rsidRDefault="00175F4B" w:rsidP="003E5940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Ученые ФИЦ «Красноярский научный центр СО РАН» </w:t>
      </w:r>
      <w:r w:rsidR="00C932C0">
        <w:rPr>
          <w:rFonts w:ascii="Times New Roman" w:hAnsi="Times New Roman" w:cs="Times New Roman"/>
          <w:sz w:val="24"/>
          <w:szCs w:val="24"/>
          <w:lang w:val="ru-RU"/>
        </w:rPr>
        <w:t>и Сибирского федерального университета</w:t>
      </w:r>
      <w:r w:rsidR="00684541">
        <w:rPr>
          <w:rFonts w:ascii="Times New Roman" w:hAnsi="Times New Roman" w:cs="Times New Roman"/>
          <w:sz w:val="24"/>
          <w:szCs w:val="24"/>
          <w:lang w:val="ru-RU"/>
        </w:rPr>
        <w:t xml:space="preserve"> обнаружили,</w:t>
      </w:r>
      <w:r w:rsidR="00C808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D99" w:rsidRPr="00684541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53641B">
        <w:rPr>
          <w:rFonts w:ascii="Times New Roman" w:hAnsi="Times New Roman" w:cs="Times New Roman"/>
          <w:sz w:val="24"/>
          <w:szCs w:val="24"/>
          <w:lang w:val="ru-RU"/>
        </w:rPr>
        <w:t xml:space="preserve"> хариус –</w:t>
      </w:r>
      <w:r w:rsidR="00684541" w:rsidRPr="00684541">
        <w:rPr>
          <w:rFonts w:ascii="Times New Roman" w:hAnsi="Times New Roman" w:cs="Times New Roman"/>
          <w:sz w:val="24"/>
          <w:szCs w:val="24"/>
          <w:lang w:val="ru-RU"/>
        </w:rPr>
        <w:t xml:space="preserve"> одн</w:t>
      </w:r>
      <w:r w:rsidR="00684541">
        <w:rPr>
          <w:rFonts w:ascii="Times New Roman" w:hAnsi="Times New Roman" w:cs="Times New Roman"/>
          <w:sz w:val="24"/>
          <w:szCs w:val="24"/>
          <w:lang w:val="ru-RU"/>
        </w:rPr>
        <w:t>а из важнейших промысловых рыб</w:t>
      </w:r>
      <w:r w:rsidR="00684541" w:rsidRPr="00684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541" w:rsidRPr="005F234F">
        <w:rPr>
          <w:rFonts w:ascii="Times New Roman" w:hAnsi="Times New Roman" w:cs="Times New Roman"/>
          <w:sz w:val="24"/>
          <w:szCs w:val="24"/>
          <w:lang w:val="ru-RU"/>
        </w:rPr>
        <w:t>в реке Енисей</w:t>
      </w:r>
      <w:r w:rsidR="005364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4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D99" w:rsidRPr="00684541">
        <w:rPr>
          <w:rFonts w:ascii="Times New Roman" w:hAnsi="Times New Roman" w:cs="Times New Roman"/>
          <w:sz w:val="24"/>
          <w:szCs w:val="24"/>
          <w:lang w:val="ru-RU"/>
        </w:rPr>
        <w:t xml:space="preserve">может самостоятельно </w:t>
      </w:r>
      <w:r w:rsidR="003C7067">
        <w:rPr>
          <w:rFonts w:ascii="Times New Roman" w:hAnsi="Times New Roman" w:cs="Times New Roman"/>
          <w:sz w:val="24"/>
          <w:szCs w:val="24"/>
          <w:lang w:val="ru-RU"/>
        </w:rPr>
        <w:t>синтезировать</w:t>
      </w:r>
      <w:r w:rsidR="00FB3D99" w:rsidRPr="00684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234F" w:rsidRPr="00684541">
        <w:rPr>
          <w:rFonts w:ascii="Times New Roman" w:hAnsi="Times New Roman" w:cs="Times New Roman"/>
          <w:sz w:val="24"/>
          <w:szCs w:val="24"/>
          <w:lang w:val="ru-RU"/>
        </w:rPr>
        <w:t>полиненасыщенные</w:t>
      </w:r>
      <w:r w:rsidR="00684541" w:rsidRPr="00684541">
        <w:rPr>
          <w:rFonts w:ascii="Times New Roman" w:hAnsi="Times New Roman" w:cs="Times New Roman"/>
          <w:sz w:val="24"/>
          <w:szCs w:val="24"/>
          <w:lang w:val="ru-RU"/>
        </w:rPr>
        <w:t xml:space="preserve"> жирные</w:t>
      </w:r>
      <w:r w:rsidR="005F234F" w:rsidRPr="00684541">
        <w:rPr>
          <w:rFonts w:ascii="Times New Roman" w:hAnsi="Times New Roman" w:cs="Times New Roman"/>
          <w:sz w:val="24"/>
          <w:szCs w:val="24"/>
          <w:lang w:val="ru-RU"/>
        </w:rPr>
        <w:t xml:space="preserve"> кислоты</w:t>
      </w:r>
      <w:r w:rsidR="00684541" w:rsidRPr="006845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4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09F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="00010E24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21209F">
        <w:rPr>
          <w:rFonts w:ascii="Times New Roman" w:hAnsi="Times New Roman" w:cs="Times New Roman"/>
          <w:sz w:val="24"/>
          <w:szCs w:val="24"/>
          <w:lang w:val="ru-RU"/>
        </w:rPr>
        <w:t>использова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>нии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 xml:space="preserve">данного 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>а рыб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33A29">
        <w:rPr>
          <w:rFonts w:ascii="Times New Roman" w:hAnsi="Times New Roman" w:cs="Times New Roman"/>
          <w:sz w:val="24"/>
          <w:szCs w:val="24"/>
          <w:lang w:val="ru-RU"/>
        </w:rPr>
        <w:t>аквакультуре</w:t>
      </w:r>
      <w:proofErr w:type="spellEnd"/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4A74">
        <w:rPr>
          <w:rFonts w:ascii="Times New Roman" w:hAnsi="Times New Roman" w:cs="Times New Roman"/>
          <w:sz w:val="24"/>
          <w:szCs w:val="24"/>
          <w:lang w:val="ru-RU"/>
        </w:rPr>
        <w:t xml:space="preserve">снизить в его рационе </w:t>
      </w:r>
      <w:r w:rsidR="007F1407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дорогостоящих компонентов, производимых из 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>морской рыбы.</w:t>
      </w:r>
    </w:p>
    <w:p w:rsidR="0021209F" w:rsidRPr="007172D8" w:rsidRDefault="00EF7BC6" w:rsidP="008E06A4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Исследователи изучили содержание </w:t>
      </w:r>
      <w:r w:rsidR="00033AC7"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и состав </w:t>
      </w:r>
      <w:r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жирных кислот </w:t>
      </w:r>
      <w:r w:rsidR="00C932C0"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F234F">
        <w:rPr>
          <w:rFonts w:ascii="Times New Roman" w:hAnsi="Times New Roman" w:cs="Times New Roman"/>
          <w:sz w:val="24"/>
          <w:szCs w:val="24"/>
          <w:lang w:val="ru-RU"/>
        </w:rPr>
        <w:t>головно</w:t>
      </w:r>
      <w:r w:rsidR="00C932C0" w:rsidRPr="005F234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50D81"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 мозг</w:t>
      </w:r>
      <w:r w:rsidR="00C932C0" w:rsidRPr="005F234F">
        <w:rPr>
          <w:rFonts w:ascii="Times New Roman" w:hAnsi="Times New Roman" w:cs="Times New Roman"/>
          <w:sz w:val="24"/>
          <w:szCs w:val="24"/>
          <w:lang w:val="ru-RU"/>
        </w:rPr>
        <w:t>е, печени, сердце, кишечнике</w:t>
      </w:r>
      <w:r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F1407">
        <w:rPr>
          <w:rFonts w:ascii="Times New Roman" w:hAnsi="Times New Roman" w:cs="Times New Roman"/>
          <w:sz w:val="24"/>
          <w:szCs w:val="24"/>
          <w:lang w:val="ru-RU"/>
        </w:rPr>
        <w:t>икре и молоках</w:t>
      </w:r>
      <w:r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, мышцах и </w:t>
      </w:r>
      <w:r w:rsidR="007F1407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внутреннем </w:t>
      </w:r>
      <w:r w:rsidRPr="005F234F">
        <w:rPr>
          <w:rFonts w:ascii="Times New Roman" w:hAnsi="Times New Roman" w:cs="Times New Roman"/>
          <w:sz w:val="24"/>
          <w:szCs w:val="24"/>
          <w:lang w:val="ru-RU"/>
        </w:rPr>
        <w:t>жир</w:t>
      </w:r>
      <w:r w:rsidR="007F140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407">
        <w:rPr>
          <w:rFonts w:ascii="Times New Roman" w:hAnsi="Times New Roman" w:cs="Times New Roman"/>
          <w:sz w:val="24"/>
          <w:szCs w:val="24"/>
          <w:lang w:val="ru-RU"/>
        </w:rPr>
        <w:t xml:space="preserve">енисейского </w:t>
      </w:r>
      <w:r w:rsidR="00850D81"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хариуса </w:t>
      </w:r>
      <w:proofErr w:type="spellStart"/>
      <w:r w:rsidR="00850D81" w:rsidRPr="005F234F">
        <w:rPr>
          <w:rFonts w:ascii="Times New Roman" w:hAnsi="Times New Roman" w:cs="Times New Roman"/>
          <w:i/>
          <w:sz w:val="24"/>
          <w:szCs w:val="24"/>
          <w:lang w:val="ru-RU"/>
        </w:rPr>
        <w:t>Thymallus</w:t>
      </w:r>
      <w:proofErr w:type="spellEnd"/>
      <w:r w:rsidR="00850D81" w:rsidRPr="005F2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50D81" w:rsidRPr="005F234F">
        <w:rPr>
          <w:rFonts w:ascii="Times New Roman" w:hAnsi="Times New Roman" w:cs="Times New Roman"/>
          <w:i/>
          <w:sz w:val="24"/>
          <w:szCs w:val="24"/>
          <w:lang w:val="ru-RU"/>
        </w:rPr>
        <w:t>baicalensis</w:t>
      </w:r>
      <w:proofErr w:type="spellEnd"/>
      <w:r w:rsidR="00850D81" w:rsidRPr="005F23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1988" w:rsidRPr="005F2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4B7E61">
        <w:rPr>
          <w:rFonts w:ascii="Times New Roman" w:hAnsi="Times New Roman" w:cs="Times New Roman"/>
          <w:sz w:val="24"/>
          <w:szCs w:val="24"/>
          <w:lang w:val="ru-RU"/>
        </w:rPr>
        <w:t xml:space="preserve">отмечали, присутствуют ли в </w:t>
      </w:r>
      <w:r w:rsidR="00F52BE9">
        <w:rPr>
          <w:rFonts w:ascii="Times New Roman" w:hAnsi="Times New Roman" w:cs="Times New Roman"/>
          <w:sz w:val="24"/>
          <w:szCs w:val="24"/>
          <w:lang w:val="ru-RU"/>
        </w:rPr>
        <w:t>этих тканях</w:t>
      </w:r>
      <w:r w:rsidR="00033A29" w:rsidRPr="00033A29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промежуточны</w:t>
      </w:r>
      <w:r w:rsidR="003C70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33A29" w:rsidRPr="00033A29">
        <w:rPr>
          <w:rFonts w:ascii="Times New Roman" w:hAnsi="Times New Roman" w:cs="Times New Roman"/>
          <w:sz w:val="24"/>
          <w:szCs w:val="24"/>
          <w:lang w:val="ru-RU"/>
        </w:rPr>
        <w:t xml:space="preserve"> соединения</w:t>
      </w:r>
      <w:r w:rsidR="004B7E61">
        <w:rPr>
          <w:rFonts w:ascii="Times New Roman" w:hAnsi="Times New Roman" w:cs="Times New Roman"/>
          <w:sz w:val="24"/>
          <w:szCs w:val="24"/>
          <w:lang w:val="ru-RU"/>
        </w:rPr>
        <w:t>, участвующие</w:t>
      </w:r>
      <w:r w:rsidR="00033A29" w:rsidRPr="00033A2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070E9B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="00033A29" w:rsidRPr="00033A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A29">
        <w:rPr>
          <w:rFonts w:ascii="Times New Roman" w:hAnsi="Times New Roman" w:cs="Times New Roman"/>
          <w:sz w:val="24"/>
          <w:szCs w:val="24"/>
          <w:lang w:val="ru-RU"/>
        </w:rPr>
        <w:t>докозагексаеновой</w:t>
      </w:r>
      <w:proofErr w:type="spellEnd"/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 кислоты. </w:t>
      </w:r>
      <w:r w:rsidR="003C7067">
        <w:rPr>
          <w:rFonts w:ascii="Times New Roman" w:hAnsi="Times New Roman" w:cs="Times New Roman"/>
          <w:sz w:val="24"/>
          <w:szCs w:val="24"/>
          <w:lang w:val="ru-RU"/>
        </w:rPr>
        <w:t xml:space="preserve">Наличие 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таких маркеров позволяет сказать, идет ли в тканях </w:t>
      </w:r>
      <w:r w:rsidR="00033A29" w:rsidRPr="00070E9B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="00033A29">
        <w:rPr>
          <w:rFonts w:ascii="Times New Roman" w:hAnsi="Times New Roman" w:cs="Times New Roman"/>
          <w:sz w:val="24"/>
          <w:szCs w:val="24"/>
          <w:lang w:val="ru-RU"/>
        </w:rPr>
        <w:t xml:space="preserve"> омега-3 ПНЖК.</w:t>
      </w:r>
    </w:p>
    <w:p w:rsidR="00F0208B" w:rsidRPr="00457D5D" w:rsidRDefault="00BC1CC8" w:rsidP="008E06A4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25E54">
        <w:rPr>
          <w:rFonts w:ascii="Times New Roman" w:hAnsi="Times New Roman" w:cs="Times New Roman"/>
          <w:sz w:val="24"/>
          <w:szCs w:val="24"/>
          <w:lang w:val="ru-RU"/>
        </w:rPr>
        <w:t>аксимальная скорость</w:t>
      </w:r>
      <w:r w:rsidR="00033A29" w:rsidRPr="00725E54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725E54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="00FA36BE">
        <w:rPr>
          <w:rFonts w:ascii="Times New Roman" w:hAnsi="Times New Roman" w:cs="Times New Roman"/>
          <w:sz w:val="24"/>
          <w:szCs w:val="24"/>
          <w:lang w:val="ru-RU"/>
        </w:rPr>
        <w:t>отмечалось</w:t>
      </w:r>
      <w:r w:rsidR="00725E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A29" w:rsidRPr="00725E54">
        <w:rPr>
          <w:rFonts w:ascii="Times New Roman" w:hAnsi="Times New Roman" w:cs="Times New Roman"/>
          <w:sz w:val="24"/>
          <w:szCs w:val="24"/>
          <w:lang w:val="ru-RU"/>
        </w:rPr>
        <w:t>в головном мозге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3A29" w:rsidRPr="00725E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597B">
        <w:rPr>
          <w:rFonts w:ascii="Times New Roman" w:hAnsi="Times New Roman" w:cs="Times New Roman"/>
          <w:sz w:val="24"/>
          <w:szCs w:val="24"/>
          <w:lang w:val="ru-RU"/>
        </w:rPr>
        <w:t>то есть в</w:t>
      </w:r>
      <w:r w:rsidR="00457D5D">
        <w:rPr>
          <w:rFonts w:ascii="Times New Roman" w:hAnsi="Times New Roman" w:cs="Times New Roman"/>
          <w:sz w:val="24"/>
          <w:szCs w:val="24"/>
          <w:lang w:val="ru-RU"/>
        </w:rPr>
        <w:t xml:space="preserve"> нервных тканях рыбы</w:t>
      </w:r>
      <w:r w:rsidR="00725E54" w:rsidRPr="00725E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3A29" w:rsidRPr="00725E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E54" w:rsidRPr="00725E54">
        <w:rPr>
          <w:rFonts w:ascii="Times New Roman" w:hAnsi="Times New Roman" w:cs="Times New Roman"/>
          <w:sz w:val="24"/>
          <w:szCs w:val="24"/>
          <w:lang w:val="ru-RU"/>
        </w:rPr>
        <w:t>Ученые объясняют это</w:t>
      </w:r>
      <w:r w:rsidR="00725E54">
        <w:rPr>
          <w:rFonts w:ascii="Times New Roman" w:hAnsi="Times New Roman" w:cs="Times New Roman"/>
          <w:sz w:val="24"/>
          <w:szCs w:val="24"/>
          <w:lang w:val="ru-RU"/>
        </w:rPr>
        <w:t xml:space="preserve"> тем, что </w:t>
      </w:r>
      <w:r w:rsidR="003C7067">
        <w:rPr>
          <w:rFonts w:ascii="Times New Roman" w:hAnsi="Times New Roman" w:cs="Times New Roman"/>
          <w:sz w:val="24"/>
          <w:szCs w:val="24"/>
          <w:lang w:val="ru-RU"/>
        </w:rPr>
        <w:t xml:space="preserve">для работы </w:t>
      </w:r>
      <w:r w:rsidR="00725E54">
        <w:rPr>
          <w:rFonts w:ascii="Times New Roman" w:hAnsi="Times New Roman" w:cs="Times New Roman"/>
          <w:sz w:val="24"/>
          <w:szCs w:val="24"/>
          <w:lang w:val="ru-RU"/>
        </w:rPr>
        <w:t>мозг</w:t>
      </w:r>
      <w:r w:rsidR="00131B3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25E54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большее количество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докозагексаеновой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кислоты</w:t>
      </w:r>
      <w:r w:rsidR="00457D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129D" w:rsidRPr="000503A1" w:rsidRDefault="00C932C0" w:rsidP="00AC138D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3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D4D83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сследователи </w:t>
      </w:r>
      <w:r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2D4D83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выяснили, что молоки </w:t>
      </w:r>
      <w:r w:rsidR="009173A3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самцов </w:t>
      </w:r>
      <w:r w:rsidRPr="000503A1">
        <w:rPr>
          <w:rFonts w:ascii="Times New Roman" w:hAnsi="Times New Roman" w:cs="Times New Roman"/>
          <w:sz w:val="24"/>
          <w:szCs w:val="24"/>
          <w:lang w:val="ru-RU"/>
        </w:rPr>
        <w:t>содержат достаточно много по</w:t>
      </w:r>
      <w:r w:rsidR="00AC138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 сравнению с другими видами рыб </w:t>
      </w:r>
      <w:r w:rsidR="005E743B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фурановых </w:t>
      </w:r>
      <w:r w:rsidR="009173A3" w:rsidRPr="000503A1">
        <w:rPr>
          <w:rFonts w:ascii="Times New Roman" w:hAnsi="Times New Roman" w:cs="Times New Roman"/>
          <w:sz w:val="24"/>
          <w:szCs w:val="24"/>
          <w:lang w:val="ru-RU"/>
        </w:rPr>
        <w:t>жирных кислот</w:t>
      </w:r>
      <w:r w:rsidR="00405291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. Учёные отмечают, что </w:t>
      </w:r>
      <w:r w:rsidR="003C129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влияние </w:t>
      </w:r>
      <w:r w:rsidR="00AC138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этих веществ </w:t>
      </w:r>
      <w:r w:rsidR="003C129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на здоровье человека </w:t>
      </w:r>
      <w:r w:rsidR="00405291" w:rsidRPr="000503A1">
        <w:rPr>
          <w:rFonts w:ascii="Times New Roman" w:hAnsi="Times New Roman" w:cs="Times New Roman"/>
          <w:sz w:val="24"/>
          <w:szCs w:val="24"/>
          <w:lang w:val="ru-RU"/>
        </w:rPr>
        <w:t>до конца не изучено</w:t>
      </w:r>
      <w:r w:rsidR="00AC138D" w:rsidRPr="000503A1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="003C129D" w:rsidRPr="000503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138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29D" w:rsidRPr="000503A1">
        <w:rPr>
          <w:rFonts w:ascii="Times New Roman" w:hAnsi="Times New Roman" w:cs="Times New Roman"/>
          <w:sz w:val="24"/>
          <w:szCs w:val="24"/>
          <w:lang w:val="ru-RU"/>
        </w:rPr>
        <w:t>вероятно, о</w:t>
      </w:r>
      <w:r w:rsidR="0045256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 w:rsidR="00CC7A8A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могут быть </w:t>
      </w:r>
      <w:r w:rsidR="0045256D" w:rsidRPr="000503A1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="00405291" w:rsidRPr="000503A1">
        <w:rPr>
          <w:rFonts w:ascii="Times New Roman" w:hAnsi="Times New Roman" w:cs="Times New Roman"/>
          <w:sz w:val="24"/>
          <w:szCs w:val="24"/>
          <w:lang w:val="ru-RU"/>
        </w:rPr>
        <w:t>езны</w:t>
      </w:r>
      <w:r w:rsidR="0045256D" w:rsidRPr="000503A1">
        <w:rPr>
          <w:rFonts w:ascii="Times New Roman" w:hAnsi="Times New Roman" w:cs="Times New Roman"/>
          <w:sz w:val="24"/>
          <w:szCs w:val="24"/>
          <w:lang w:val="ru-RU"/>
        </w:rPr>
        <w:t xml:space="preserve"> для сердечно-сосудистой системы, поскольку ингибируют окисление липидов и уменьшают воспаление. </w:t>
      </w:r>
    </w:p>
    <w:p w:rsidR="00EC4FCB" w:rsidRDefault="00850D81" w:rsidP="00EC4FCB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425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разв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едении 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proofErr w:type="spellStart"/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аквакультуре</w:t>
      </w:r>
      <w:proofErr w:type="spellEnd"/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рыб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которая самостоятельно не может синтезировать омега-3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ПНЖК</w:t>
      </w:r>
      <w:r w:rsidR="00765F30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ее приходится 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кормить дорогостоящими кормами</w:t>
      </w:r>
      <w:r w:rsidR="00765F30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 которых </w:t>
      </w:r>
      <w:r w:rsidR="003D7EFC">
        <w:rPr>
          <w:rFonts w:ascii="Times New Roman" w:hAnsi="Times New Roman" w:cs="Times New Roman"/>
          <w:i/>
          <w:sz w:val="24"/>
          <w:szCs w:val="24"/>
          <w:lang w:val="ru-RU"/>
        </w:rPr>
        <w:t>содержат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ся </w:t>
      </w:r>
      <w:r w:rsidR="00765F30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эти кислоты. </w:t>
      </w:r>
      <w:r w:rsidR="00BC1C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Во-первых, это нужно самой рыбе для нормального развития, а во-вторых, </w:t>
      </w:r>
      <w:bookmarkStart w:id="0" w:name="_GoBack"/>
      <w:bookmarkEnd w:id="0"/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чтобы получить на выходе</w:t>
      </w:r>
      <w:r w:rsidR="00765F30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полезный для человека </w:t>
      </w:r>
      <w:r w:rsidR="00765F30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продукт, богатый омега-3 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ПНЖК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. Обычные корма базируются на жире, который добыва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 из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морских диких рыб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Получается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что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рыб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корм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ят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рыб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ой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3E594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тем самым</w:t>
      </w:r>
      <w:r w:rsidR="003E594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7525D">
        <w:rPr>
          <w:rFonts w:ascii="Times New Roman" w:hAnsi="Times New Roman" w:cs="Times New Roman"/>
          <w:i/>
          <w:sz w:val="24"/>
          <w:szCs w:val="24"/>
          <w:lang w:val="ru-RU"/>
        </w:rPr>
        <w:t>уменьшают численность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природных популяций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сли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разводить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виды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рыб, которые сами могут </w:t>
      </w:r>
      <w:r w:rsidR="006B4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хотя бы частично 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синтезировать омега-3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ПНЖК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то 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них 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мож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но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разрабатывать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более дешевые </w:t>
      </w:r>
      <w:r w:rsidR="00EC4FCB" w:rsidRPr="008E06A4">
        <w:rPr>
          <w:rFonts w:ascii="Times New Roman" w:hAnsi="Times New Roman" w:cs="Times New Roman"/>
          <w:i/>
          <w:sz w:val="24"/>
          <w:szCs w:val="24"/>
          <w:lang w:val="ru-RU"/>
        </w:rPr>
        <w:t>корма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например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</w:t>
      </w:r>
      <w:r w:rsidR="006B4455">
        <w:rPr>
          <w:rFonts w:ascii="Times New Roman" w:hAnsi="Times New Roman" w:cs="Times New Roman"/>
          <w:i/>
          <w:sz w:val="24"/>
          <w:szCs w:val="24"/>
          <w:lang w:val="ru-RU"/>
        </w:rPr>
        <w:t>растительны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="006B4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мас</w:t>
      </w:r>
      <w:r w:rsidR="00131B3B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6B4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л. Из них рыбы смогут самостоятельно </w:t>
      </w:r>
      <w:r w:rsidR="006B4455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производить нужные кислоты. 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Таким образом, мы не только удешевим корм</w:t>
      </w:r>
      <w:r w:rsidR="006B44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получим рыбу богатую нужными веществами</w:t>
      </w:r>
      <w:r w:rsidR="00AE0584" w:rsidRPr="008E06A4">
        <w:rPr>
          <w:rFonts w:ascii="Times New Roman" w:hAnsi="Times New Roman" w:cs="Times New Roman"/>
          <w:i/>
          <w:sz w:val="24"/>
          <w:szCs w:val="24"/>
          <w:lang w:val="ru-RU"/>
        </w:rPr>
        <w:t>, но и сохраним дикие виды рыб.</w:t>
      </w:r>
      <w:r w:rsidR="00EC4FCB" w:rsidRPr="00AE05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58E" w:rsidRPr="00AE0584">
        <w:rPr>
          <w:rFonts w:ascii="Times New Roman" w:hAnsi="Times New Roman" w:cs="Times New Roman"/>
          <w:i/>
          <w:sz w:val="24"/>
          <w:szCs w:val="24"/>
          <w:lang w:val="ru-RU"/>
        </w:rPr>
        <w:t>Вещества, указывающие на синтез ДГК, мы нашли во всех исследованных тканях хариуса</w:t>
      </w:r>
      <w:r w:rsidR="00BC1CC8">
        <w:rPr>
          <w:rFonts w:ascii="Times New Roman" w:hAnsi="Times New Roman" w:cs="Times New Roman"/>
          <w:i/>
          <w:sz w:val="24"/>
          <w:szCs w:val="24"/>
          <w:lang w:val="ru-RU"/>
        </w:rPr>
        <w:t>, однако эффективность этого синтеза ещё предстоит уточнить с помощью генетического анализа</w:t>
      </w:r>
      <w:r w:rsidR="004D1A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мы планируем сделать к концу этого года</w:t>
      </w:r>
      <w:r w:rsidR="00EC4FCB">
        <w:rPr>
          <w:rFonts w:ascii="Times New Roman" w:hAnsi="Times New Roman" w:cs="Times New Roman"/>
          <w:i/>
          <w:sz w:val="24"/>
          <w:szCs w:val="24"/>
          <w:lang w:val="ru-RU"/>
        </w:rPr>
        <w:t>»,</w:t>
      </w:r>
      <w:r w:rsidR="00EC4FCB" w:rsidRPr="00EC4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EC4FCB">
        <w:rPr>
          <w:rFonts w:ascii="Times New Roman" w:hAnsi="Times New Roman" w:cs="Times New Roman"/>
          <w:sz w:val="24"/>
          <w:szCs w:val="24"/>
          <w:lang w:val="ru-RU"/>
        </w:rPr>
        <w:t>поясняет</w:t>
      </w:r>
      <w:r w:rsidR="00EC4FCB" w:rsidRPr="00996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FCB" w:rsidRPr="00DE5528">
        <w:rPr>
          <w:rFonts w:ascii="Times New Roman" w:hAnsi="Times New Roman" w:cs="Times New Roman"/>
          <w:sz w:val="24"/>
          <w:szCs w:val="24"/>
          <w:lang w:val="ru-RU"/>
        </w:rPr>
        <w:t xml:space="preserve">доктор биологических наук, </w:t>
      </w:r>
      <w:r w:rsidR="00EC4FCB">
        <w:rPr>
          <w:rFonts w:ascii="Times New Roman" w:hAnsi="Times New Roman" w:cs="Times New Roman"/>
          <w:sz w:val="24"/>
          <w:szCs w:val="24"/>
          <w:lang w:val="ru-RU"/>
        </w:rPr>
        <w:t>ведущий</w:t>
      </w:r>
      <w:r w:rsidR="00EC4FCB" w:rsidRPr="00DE5528">
        <w:rPr>
          <w:rFonts w:ascii="Times New Roman" w:hAnsi="Times New Roman" w:cs="Times New Roman"/>
          <w:sz w:val="24"/>
          <w:szCs w:val="24"/>
          <w:lang w:val="ru-RU"/>
        </w:rPr>
        <w:t xml:space="preserve"> научный сотрудник Института биофизики Красноярского научного центра СО РАН</w:t>
      </w:r>
      <w:r w:rsidR="00EC4FCB">
        <w:rPr>
          <w:rFonts w:ascii="Times New Roman" w:hAnsi="Times New Roman" w:cs="Times New Roman"/>
          <w:sz w:val="24"/>
          <w:szCs w:val="24"/>
          <w:lang w:val="ru-RU"/>
        </w:rPr>
        <w:t>, доцент СФУ</w:t>
      </w:r>
      <w:r w:rsidR="00EC4FCB" w:rsidRPr="00DE55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FCB" w:rsidRPr="000637B4">
        <w:rPr>
          <w:rFonts w:ascii="Times New Roman" w:hAnsi="Times New Roman" w:cs="Times New Roman"/>
          <w:b/>
          <w:sz w:val="24"/>
          <w:szCs w:val="24"/>
          <w:lang w:val="ru-RU"/>
        </w:rPr>
        <w:t>Олеся Махутова</w:t>
      </w:r>
      <w:r w:rsidR="006B44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4FCB" w:rsidRPr="003E5940" w:rsidRDefault="002C4934" w:rsidP="003E5940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940">
        <w:rPr>
          <w:rFonts w:ascii="Times New Roman" w:hAnsi="Times New Roman" w:cs="Times New Roman"/>
          <w:sz w:val="24"/>
          <w:szCs w:val="24"/>
          <w:lang w:val="ru-RU"/>
        </w:rPr>
        <w:t xml:space="preserve">Всемирная организация здравоохранения рекомендует употреблять от 0,25 до 2 грамм </w:t>
      </w:r>
      <w:proofErr w:type="spellStart"/>
      <w:r w:rsidR="003E5940" w:rsidRPr="003E5940">
        <w:rPr>
          <w:rFonts w:ascii="Times New Roman" w:hAnsi="Times New Roman" w:cs="Times New Roman"/>
          <w:sz w:val="24"/>
          <w:szCs w:val="24"/>
          <w:lang w:val="ru-RU"/>
        </w:rPr>
        <w:t>эйкозапентаеновой</w:t>
      </w:r>
      <w:proofErr w:type="spellEnd"/>
      <w:r w:rsidR="003E5940" w:rsidRPr="003E594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E5940" w:rsidRPr="003E5940">
        <w:rPr>
          <w:rFonts w:ascii="Times New Roman" w:hAnsi="Times New Roman" w:cs="Times New Roman"/>
          <w:sz w:val="24"/>
          <w:szCs w:val="24"/>
          <w:lang w:val="ru-RU"/>
        </w:rPr>
        <w:t>докозагексаеновой</w:t>
      </w:r>
      <w:proofErr w:type="spellEnd"/>
      <w:r w:rsidR="003E5940" w:rsidRPr="003E5940">
        <w:rPr>
          <w:rFonts w:ascii="Times New Roman" w:hAnsi="Times New Roman" w:cs="Times New Roman"/>
          <w:sz w:val="24"/>
          <w:szCs w:val="24"/>
          <w:lang w:val="ru-RU"/>
        </w:rPr>
        <w:t xml:space="preserve"> кислот </w:t>
      </w:r>
      <w:r w:rsidRPr="003E5940">
        <w:rPr>
          <w:rFonts w:ascii="Times New Roman" w:hAnsi="Times New Roman" w:cs="Times New Roman"/>
          <w:sz w:val="24"/>
          <w:szCs w:val="24"/>
          <w:lang w:val="ru-RU"/>
        </w:rPr>
        <w:t xml:space="preserve">в день для профилактики сердечно-сосудистых заболеваний. </w:t>
      </w:r>
      <w:r w:rsidR="004D1A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D1A4D" w:rsidRPr="003E594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4D1A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E5940">
        <w:rPr>
          <w:rFonts w:ascii="Times New Roman" w:hAnsi="Times New Roman" w:cs="Times New Roman"/>
          <w:sz w:val="24"/>
          <w:szCs w:val="24"/>
          <w:lang w:val="ru-RU"/>
        </w:rPr>
        <w:t xml:space="preserve">уточная доза содержится в 50–400 граммах филе хариуса. </w:t>
      </w:r>
      <w:r w:rsidR="009B0006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</w:t>
      </w:r>
      <w:r w:rsidR="008E06A4">
        <w:rPr>
          <w:rFonts w:ascii="Times New Roman" w:hAnsi="Times New Roman" w:cs="Times New Roman"/>
          <w:sz w:val="24"/>
          <w:szCs w:val="24"/>
          <w:lang w:val="ru-RU"/>
        </w:rPr>
        <w:t xml:space="preserve">ученые обнаружили, что </w:t>
      </w:r>
      <w:r w:rsidR="008E06A4" w:rsidRPr="008E06A4">
        <w:rPr>
          <w:rFonts w:ascii="Times New Roman" w:hAnsi="Times New Roman" w:cs="Times New Roman"/>
          <w:sz w:val="24"/>
          <w:szCs w:val="24"/>
          <w:lang w:val="ru-RU"/>
        </w:rPr>
        <w:t>жир хариуса не уступает печени трески по содержанию омега-3 ПНЖК.</w:t>
      </w:r>
    </w:p>
    <w:p w:rsidR="0012058E" w:rsidRPr="00EC4FCB" w:rsidRDefault="008E06A4" w:rsidP="00EC4FCB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110156" w:rsidRPr="00110156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537846" w:rsidRPr="00110156">
        <w:rPr>
          <w:rFonts w:ascii="Times New Roman" w:hAnsi="Times New Roman" w:cs="Times New Roman"/>
          <w:i/>
          <w:sz w:val="24"/>
          <w:szCs w:val="24"/>
          <w:lang w:val="ru-RU"/>
        </w:rPr>
        <w:t>римерно в 10 г</w:t>
      </w:r>
      <w:r w:rsidR="00110156" w:rsidRPr="00110156">
        <w:rPr>
          <w:rFonts w:ascii="Times New Roman" w:hAnsi="Times New Roman" w:cs="Times New Roman"/>
          <w:i/>
          <w:sz w:val="24"/>
          <w:szCs w:val="24"/>
          <w:lang w:val="ru-RU"/>
        </w:rPr>
        <w:t>раммах</w:t>
      </w:r>
      <w:r w:rsidR="00537846" w:rsidRPr="00110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печени трески содержится </w:t>
      </w:r>
      <w:r w:rsidR="00405291">
        <w:rPr>
          <w:rFonts w:ascii="Times New Roman" w:hAnsi="Times New Roman" w:cs="Times New Roman"/>
          <w:i/>
          <w:sz w:val="24"/>
          <w:szCs w:val="24"/>
          <w:lang w:val="ru-RU"/>
        </w:rPr>
        <w:t>по одному</w:t>
      </w:r>
      <w:r w:rsidR="00537846" w:rsidRPr="00110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</w:t>
      </w:r>
      <w:r w:rsidR="00110156" w:rsidRPr="00110156">
        <w:rPr>
          <w:rFonts w:ascii="Times New Roman" w:hAnsi="Times New Roman" w:cs="Times New Roman"/>
          <w:i/>
          <w:sz w:val="24"/>
          <w:szCs w:val="24"/>
          <w:lang w:val="ru-RU"/>
        </w:rPr>
        <w:t>рамм</w:t>
      </w:r>
      <w:r w:rsidR="00405291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537846" w:rsidRPr="00110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F2CAF" w:rsidRPr="006F2CAF">
        <w:rPr>
          <w:rFonts w:ascii="Times New Roman" w:hAnsi="Times New Roman" w:cs="Times New Roman"/>
          <w:i/>
          <w:sz w:val="24"/>
          <w:szCs w:val="24"/>
          <w:lang w:val="ru-RU"/>
        </w:rPr>
        <w:t>эйкозапентаенов</w:t>
      </w:r>
      <w:r w:rsidR="006F2CAF">
        <w:rPr>
          <w:rFonts w:ascii="Times New Roman" w:hAnsi="Times New Roman" w:cs="Times New Roman"/>
          <w:i/>
          <w:sz w:val="24"/>
          <w:szCs w:val="24"/>
          <w:lang w:val="ru-RU"/>
        </w:rPr>
        <w:t>ой</w:t>
      </w:r>
      <w:proofErr w:type="spellEnd"/>
      <w:r w:rsidR="006F2CAF" w:rsidRPr="006F2C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6F2CAF" w:rsidRPr="006F2CAF">
        <w:rPr>
          <w:rFonts w:ascii="Times New Roman" w:hAnsi="Times New Roman" w:cs="Times New Roman"/>
          <w:i/>
          <w:sz w:val="24"/>
          <w:szCs w:val="24"/>
          <w:lang w:val="ru-RU"/>
        </w:rPr>
        <w:t>докозагексаенов</w:t>
      </w:r>
      <w:r w:rsidR="006F2CAF">
        <w:rPr>
          <w:rFonts w:ascii="Times New Roman" w:hAnsi="Times New Roman" w:cs="Times New Roman"/>
          <w:i/>
          <w:sz w:val="24"/>
          <w:szCs w:val="24"/>
          <w:lang w:val="ru-RU"/>
        </w:rPr>
        <w:t>ой</w:t>
      </w:r>
      <w:proofErr w:type="spellEnd"/>
      <w:r w:rsidR="006F2C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F2CAF" w:rsidRPr="006F2CAF">
        <w:rPr>
          <w:rFonts w:ascii="Times New Roman" w:hAnsi="Times New Roman" w:cs="Times New Roman"/>
          <w:i/>
          <w:sz w:val="24"/>
          <w:szCs w:val="24"/>
          <w:lang w:val="ru-RU"/>
        </w:rPr>
        <w:t>кислот</w:t>
      </w:r>
      <w:r w:rsidR="00537846" w:rsidRPr="006F2CAF">
        <w:rPr>
          <w:rFonts w:ascii="Times New Roman" w:hAnsi="Times New Roman" w:cs="Times New Roman"/>
          <w:i/>
          <w:sz w:val="24"/>
          <w:szCs w:val="24"/>
          <w:lang w:val="ru-RU"/>
        </w:rPr>
        <w:t>, что равно</w:t>
      </w:r>
      <w:r w:rsidR="00537846" w:rsidRPr="00110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10156" w:rsidRPr="00110156">
        <w:rPr>
          <w:rFonts w:ascii="Times New Roman" w:hAnsi="Times New Roman" w:cs="Times New Roman"/>
          <w:i/>
          <w:sz w:val="24"/>
          <w:szCs w:val="24"/>
          <w:lang w:val="ru-RU"/>
        </w:rPr>
        <w:t>их содержанию</w:t>
      </w:r>
      <w:r w:rsidR="00537846" w:rsidRPr="00110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жировой ткани хариуса. </w:t>
      </w:r>
      <w:r w:rsidR="00537846" w:rsidRPr="000C01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Таким образом, жир хариуса может быть ценным продуктом из-за низкого содержания насыщенных жирных кислот, низкого уровня или отсутствия холестерина и высокого содержания </w:t>
      </w:r>
      <w:r w:rsidR="006F2CAF" w:rsidRPr="00537846">
        <w:rPr>
          <w:rFonts w:ascii="Times New Roman" w:hAnsi="Times New Roman" w:cs="Times New Roman"/>
          <w:i/>
          <w:sz w:val="24"/>
          <w:szCs w:val="24"/>
          <w:lang w:val="ru-RU"/>
        </w:rPr>
        <w:t>омега-3 ПНЖ</w:t>
      </w:r>
      <w:r w:rsidR="006F2CAF" w:rsidRPr="006F2CAF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537846" w:rsidRPr="006F2CA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537846" w:rsidRPr="006F2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D81" w:rsidRPr="00537846">
        <w:rPr>
          <w:rFonts w:ascii="Times New Roman" w:hAnsi="Times New Roman" w:cs="Times New Roman"/>
          <w:i/>
          <w:sz w:val="24"/>
          <w:szCs w:val="24"/>
          <w:lang w:val="ru-RU"/>
        </w:rPr>
        <w:t>Так что рекомендую его не выбрасывать, а использовать в</w:t>
      </w:r>
      <w:r w:rsidR="005378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пищу</w:t>
      </w:r>
      <w:r w:rsidR="00996822" w:rsidRPr="00537846">
        <w:rPr>
          <w:rFonts w:ascii="Times New Roman" w:hAnsi="Times New Roman" w:cs="Times New Roman"/>
          <w:i/>
          <w:sz w:val="24"/>
          <w:szCs w:val="24"/>
          <w:lang w:val="ru-RU"/>
        </w:rPr>
        <w:t>»,</w:t>
      </w:r>
      <w:r w:rsidR="00DE552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996822" w:rsidRPr="00996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1C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31B3B">
        <w:rPr>
          <w:rFonts w:ascii="Times New Roman" w:hAnsi="Times New Roman" w:cs="Times New Roman"/>
          <w:sz w:val="24"/>
          <w:szCs w:val="24"/>
          <w:lang w:val="ru-RU"/>
        </w:rPr>
        <w:t>екомендует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Олеся Махутова.</w:t>
      </w:r>
    </w:p>
    <w:p w:rsidR="00E73DDE" w:rsidRPr="003E5940" w:rsidRDefault="009715AF" w:rsidP="003E5940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075">
        <w:rPr>
          <w:rFonts w:ascii="Times New Roman" w:hAnsi="Times New Roman" w:cs="Times New Roman"/>
          <w:sz w:val="24"/>
          <w:szCs w:val="24"/>
          <w:lang w:val="ru-RU"/>
        </w:rPr>
        <w:t>Работа выполнена при поддержке Российского фонда фундаментальных исследований</w:t>
      </w:r>
      <w:r w:rsidR="00110075" w:rsidRPr="001100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268" w:rsidRPr="003E5940" w:rsidRDefault="00AE7268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7268" w:rsidRPr="003E5940" w:rsidSect="00D6402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C8" w:rsidRDefault="00A922C8" w:rsidP="003662B3">
      <w:pPr>
        <w:spacing w:after="0" w:line="240" w:lineRule="auto"/>
      </w:pPr>
      <w:r>
        <w:separator/>
      </w:r>
    </w:p>
  </w:endnote>
  <w:endnote w:type="continuationSeparator" w:id="0">
    <w:p w:rsidR="00A922C8" w:rsidRDefault="00A922C8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C8" w:rsidRDefault="00A922C8" w:rsidP="003662B3">
      <w:pPr>
        <w:spacing w:after="0" w:line="240" w:lineRule="auto"/>
      </w:pPr>
      <w:r>
        <w:separator/>
      </w:r>
    </w:p>
  </w:footnote>
  <w:footnote w:type="continuationSeparator" w:id="0">
    <w:p w:rsidR="00A922C8" w:rsidRDefault="00A922C8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D8"/>
    <w:rsid w:val="00000CB7"/>
    <w:rsid w:val="000019CB"/>
    <w:rsid w:val="00002DA4"/>
    <w:rsid w:val="000031B4"/>
    <w:rsid w:val="000041E5"/>
    <w:rsid w:val="00010E24"/>
    <w:rsid w:val="00013DAD"/>
    <w:rsid w:val="000153C1"/>
    <w:rsid w:val="000155E7"/>
    <w:rsid w:val="00020671"/>
    <w:rsid w:val="0002116E"/>
    <w:rsid w:val="00021F6B"/>
    <w:rsid w:val="000221E0"/>
    <w:rsid w:val="00022D04"/>
    <w:rsid w:val="000234A3"/>
    <w:rsid w:val="00023F02"/>
    <w:rsid w:val="0003190D"/>
    <w:rsid w:val="00031B13"/>
    <w:rsid w:val="000320FF"/>
    <w:rsid w:val="00033028"/>
    <w:rsid w:val="00033099"/>
    <w:rsid w:val="00033A29"/>
    <w:rsid w:val="00033AC7"/>
    <w:rsid w:val="000348F0"/>
    <w:rsid w:val="00035B88"/>
    <w:rsid w:val="000360C7"/>
    <w:rsid w:val="000364AB"/>
    <w:rsid w:val="000370CD"/>
    <w:rsid w:val="000436E6"/>
    <w:rsid w:val="00046095"/>
    <w:rsid w:val="0004739B"/>
    <w:rsid w:val="000503A1"/>
    <w:rsid w:val="0005165A"/>
    <w:rsid w:val="00053C5C"/>
    <w:rsid w:val="000544A8"/>
    <w:rsid w:val="0005586D"/>
    <w:rsid w:val="00057060"/>
    <w:rsid w:val="00060908"/>
    <w:rsid w:val="00060E6F"/>
    <w:rsid w:val="00061018"/>
    <w:rsid w:val="000614F4"/>
    <w:rsid w:val="00061BF6"/>
    <w:rsid w:val="00062542"/>
    <w:rsid w:val="00062924"/>
    <w:rsid w:val="000637B4"/>
    <w:rsid w:val="00063ADD"/>
    <w:rsid w:val="00064797"/>
    <w:rsid w:val="00064C85"/>
    <w:rsid w:val="000657AD"/>
    <w:rsid w:val="00070E9B"/>
    <w:rsid w:val="0007371B"/>
    <w:rsid w:val="00073F2E"/>
    <w:rsid w:val="00076E6D"/>
    <w:rsid w:val="00077157"/>
    <w:rsid w:val="00083590"/>
    <w:rsid w:val="00086112"/>
    <w:rsid w:val="00090FBC"/>
    <w:rsid w:val="00091FCF"/>
    <w:rsid w:val="00095EF2"/>
    <w:rsid w:val="00097C55"/>
    <w:rsid w:val="000A1841"/>
    <w:rsid w:val="000B2ED2"/>
    <w:rsid w:val="000B6BDE"/>
    <w:rsid w:val="000C01A0"/>
    <w:rsid w:val="000C04C5"/>
    <w:rsid w:val="000C31E4"/>
    <w:rsid w:val="000C395C"/>
    <w:rsid w:val="000C4702"/>
    <w:rsid w:val="000C54D3"/>
    <w:rsid w:val="000C6531"/>
    <w:rsid w:val="000C699C"/>
    <w:rsid w:val="000C79D8"/>
    <w:rsid w:val="000D1B98"/>
    <w:rsid w:val="000D1DAD"/>
    <w:rsid w:val="000D4C0A"/>
    <w:rsid w:val="000D56D7"/>
    <w:rsid w:val="000D5D49"/>
    <w:rsid w:val="000D6932"/>
    <w:rsid w:val="000D7508"/>
    <w:rsid w:val="000E08A6"/>
    <w:rsid w:val="000E0A49"/>
    <w:rsid w:val="000E2FE8"/>
    <w:rsid w:val="000E3B5C"/>
    <w:rsid w:val="000E40E0"/>
    <w:rsid w:val="000E6E8C"/>
    <w:rsid w:val="000F1001"/>
    <w:rsid w:val="000F1252"/>
    <w:rsid w:val="000F5171"/>
    <w:rsid w:val="001007AA"/>
    <w:rsid w:val="00100C05"/>
    <w:rsid w:val="00102C4E"/>
    <w:rsid w:val="001031F1"/>
    <w:rsid w:val="00103563"/>
    <w:rsid w:val="00103CA9"/>
    <w:rsid w:val="00105676"/>
    <w:rsid w:val="00106EAD"/>
    <w:rsid w:val="0010755B"/>
    <w:rsid w:val="00110005"/>
    <w:rsid w:val="00110075"/>
    <w:rsid w:val="00110156"/>
    <w:rsid w:val="001106DA"/>
    <w:rsid w:val="00110C77"/>
    <w:rsid w:val="00110FC3"/>
    <w:rsid w:val="00113075"/>
    <w:rsid w:val="00117BA0"/>
    <w:rsid w:val="0012058E"/>
    <w:rsid w:val="00121B70"/>
    <w:rsid w:val="00122F2A"/>
    <w:rsid w:val="001237C2"/>
    <w:rsid w:val="00124381"/>
    <w:rsid w:val="00126576"/>
    <w:rsid w:val="001274B9"/>
    <w:rsid w:val="001278A6"/>
    <w:rsid w:val="001303F2"/>
    <w:rsid w:val="0013191F"/>
    <w:rsid w:val="00131B3B"/>
    <w:rsid w:val="001349EA"/>
    <w:rsid w:val="00140D89"/>
    <w:rsid w:val="0014104F"/>
    <w:rsid w:val="0014119E"/>
    <w:rsid w:val="00142285"/>
    <w:rsid w:val="001444A1"/>
    <w:rsid w:val="00145513"/>
    <w:rsid w:val="00147E4F"/>
    <w:rsid w:val="001522AA"/>
    <w:rsid w:val="00153EBB"/>
    <w:rsid w:val="0016219B"/>
    <w:rsid w:val="00162DB2"/>
    <w:rsid w:val="00172C52"/>
    <w:rsid w:val="00175F4B"/>
    <w:rsid w:val="00176F8B"/>
    <w:rsid w:val="00180D88"/>
    <w:rsid w:val="001832FE"/>
    <w:rsid w:val="00190D56"/>
    <w:rsid w:val="00191570"/>
    <w:rsid w:val="00192C2F"/>
    <w:rsid w:val="00195E95"/>
    <w:rsid w:val="00197068"/>
    <w:rsid w:val="001A0355"/>
    <w:rsid w:val="001A06A1"/>
    <w:rsid w:val="001A0822"/>
    <w:rsid w:val="001A22F2"/>
    <w:rsid w:val="001A261B"/>
    <w:rsid w:val="001A38E5"/>
    <w:rsid w:val="001A7D70"/>
    <w:rsid w:val="001B194E"/>
    <w:rsid w:val="001B2ADC"/>
    <w:rsid w:val="001B342C"/>
    <w:rsid w:val="001B571D"/>
    <w:rsid w:val="001B6CCE"/>
    <w:rsid w:val="001C03BF"/>
    <w:rsid w:val="001C22FB"/>
    <w:rsid w:val="001C31CA"/>
    <w:rsid w:val="001C4B15"/>
    <w:rsid w:val="001C6A37"/>
    <w:rsid w:val="001D1019"/>
    <w:rsid w:val="001D2B32"/>
    <w:rsid w:val="001D3F11"/>
    <w:rsid w:val="001D40E9"/>
    <w:rsid w:val="001D66F8"/>
    <w:rsid w:val="001D6D40"/>
    <w:rsid w:val="001E227D"/>
    <w:rsid w:val="001F115C"/>
    <w:rsid w:val="001F1C70"/>
    <w:rsid w:val="001F20A9"/>
    <w:rsid w:val="001F2708"/>
    <w:rsid w:val="001F47F5"/>
    <w:rsid w:val="001F77A2"/>
    <w:rsid w:val="001F7BF9"/>
    <w:rsid w:val="001F7EB1"/>
    <w:rsid w:val="00200358"/>
    <w:rsid w:val="00202513"/>
    <w:rsid w:val="002056A7"/>
    <w:rsid w:val="002106BF"/>
    <w:rsid w:val="00210A54"/>
    <w:rsid w:val="002113D0"/>
    <w:rsid w:val="0021209F"/>
    <w:rsid w:val="002142A8"/>
    <w:rsid w:val="00217188"/>
    <w:rsid w:val="00217BDE"/>
    <w:rsid w:val="00220C60"/>
    <w:rsid w:val="00225712"/>
    <w:rsid w:val="00225E3D"/>
    <w:rsid w:val="00226858"/>
    <w:rsid w:val="0022720A"/>
    <w:rsid w:val="00231B63"/>
    <w:rsid w:val="0023232D"/>
    <w:rsid w:val="00232E70"/>
    <w:rsid w:val="0023301F"/>
    <w:rsid w:val="00233358"/>
    <w:rsid w:val="002338A3"/>
    <w:rsid w:val="00241078"/>
    <w:rsid w:val="00242975"/>
    <w:rsid w:val="0024307D"/>
    <w:rsid w:val="00243CEA"/>
    <w:rsid w:val="00244E95"/>
    <w:rsid w:val="00245334"/>
    <w:rsid w:val="00247CBD"/>
    <w:rsid w:val="00247FEE"/>
    <w:rsid w:val="002530BC"/>
    <w:rsid w:val="002541E7"/>
    <w:rsid w:val="00254E0C"/>
    <w:rsid w:val="00255BB7"/>
    <w:rsid w:val="00256EB2"/>
    <w:rsid w:val="002574CE"/>
    <w:rsid w:val="002625B2"/>
    <w:rsid w:val="00264D8E"/>
    <w:rsid w:val="002677B7"/>
    <w:rsid w:val="00270CAE"/>
    <w:rsid w:val="0027318B"/>
    <w:rsid w:val="00273AF2"/>
    <w:rsid w:val="0027525D"/>
    <w:rsid w:val="00276E3E"/>
    <w:rsid w:val="00277653"/>
    <w:rsid w:val="0028001A"/>
    <w:rsid w:val="002802AA"/>
    <w:rsid w:val="002808CF"/>
    <w:rsid w:val="00291187"/>
    <w:rsid w:val="002961AF"/>
    <w:rsid w:val="002968E6"/>
    <w:rsid w:val="002A0361"/>
    <w:rsid w:val="002A15B3"/>
    <w:rsid w:val="002A7C22"/>
    <w:rsid w:val="002B0608"/>
    <w:rsid w:val="002B2C27"/>
    <w:rsid w:val="002B3066"/>
    <w:rsid w:val="002B5297"/>
    <w:rsid w:val="002B636A"/>
    <w:rsid w:val="002C021C"/>
    <w:rsid w:val="002C0B24"/>
    <w:rsid w:val="002C0E65"/>
    <w:rsid w:val="002C222F"/>
    <w:rsid w:val="002C2BB5"/>
    <w:rsid w:val="002C2CE0"/>
    <w:rsid w:val="002C4934"/>
    <w:rsid w:val="002C5104"/>
    <w:rsid w:val="002C563E"/>
    <w:rsid w:val="002C69EB"/>
    <w:rsid w:val="002C6B4F"/>
    <w:rsid w:val="002C6BBC"/>
    <w:rsid w:val="002C6FAE"/>
    <w:rsid w:val="002C70C0"/>
    <w:rsid w:val="002D0C33"/>
    <w:rsid w:val="002D21BB"/>
    <w:rsid w:val="002D4D83"/>
    <w:rsid w:val="002D4F43"/>
    <w:rsid w:val="002D606E"/>
    <w:rsid w:val="002D7CAB"/>
    <w:rsid w:val="002E0A6D"/>
    <w:rsid w:val="002E3A43"/>
    <w:rsid w:val="002E3D74"/>
    <w:rsid w:val="002E49DB"/>
    <w:rsid w:val="002E4B32"/>
    <w:rsid w:val="002E59BF"/>
    <w:rsid w:val="002E5BE6"/>
    <w:rsid w:val="002E680F"/>
    <w:rsid w:val="002E7906"/>
    <w:rsid w:val="002F07A0"/>
    <w:rsid w:val="002F12BD"/>
    <w:rsid w:val="002F170E"/>
    <w:rsid w:val="002F1E27"/>
    <w:rsid w:val="002F55EC"/>
    <w:rsid w:val="002F6FA9"/>
    <w:rsid w:val="00302189"/>
    <w:rsid w:val="00304600"/>
    <w:rsid w:val="003047FD"/>
    <w:rsid w:val="00305069"/>
    <w:rsid w:val="003051E6"/>
    <w:rsid w:val="003060FB"/>
    <w:rsid w:val="00306D06"/>
    <w:rsid w:val="0031132B"/>
    <w:rsid w:val="00314FC5"/>
    <w:rsid w:val="00320939"/>
    <w:rsid w:val="00322932"/>
    <w:rsid w:val="003229B1"/>
    <w:rsid w:val="003245F1"/>
    <w:rsid w:val="003256DF"/>
    <w:rsid w:val="003257D9"/>
    <w:rsid w:val="003262F3"/>
    <w:rsid w:val="00326481"/>
    <w:rsid w:val="00326D00"/>
    <w:rsid w:val="0032701F"/>
    <w:rsid w:val="0032757C"/>
    <w:rsid w:val="00333125"/>
    <w:rsid w:val="00334E38"/>
    <w:rsid w:val="0033690A"/>
    <w:rsid w:val="00336DC0"/>
    <w:rsid w:val="00337610"/>
    <w:rsid w:val="003408AA"/>
    <w:rsid w:val="00344819"/>
    <w:rsid w:val="00345CF6"/>
    <w:rsid w:val="00345E4B"/>
    <w:rsid w:val="00353DD4"/>
    <w:rsid w:val="00354B1E"/>
    <w:rsid w:val="00355A38"/>
    <w:rsid w:val="00357BDF"/>
    <w:rsid w:val="0036036C"/>
    <w:rsid w:val="00360BB6"/>
    <w:rsid w:val="003620BE"/>
    <w:rsid w:val="00362D50"/>
    <w:rsid w:val="0036310E"/>
    <w:rsid w:val="003641F2"/>
    <w:rsid w:val="0036569B"/>
    <w:rsid w:val="00365779"/>
    <w:rsid w:val="003662B3"/>
    <w:rsid w:val="00367442"/>
    <w:rsid w:val="0036781A"/>
    <w:rsid w:val="003701C1"/>
    <w:rsid w:val="00372297"/>
    <w:rsid w:val="00374F05"/>
    <w:rsid w:val="00375DC3"/>
    <w:rsid w:val="003767D2"/>
    <w:rsid w:val="00376EE0"/>
    <w:rsid w:val="00376F4D"/>
    <w:rsid w:val="0038561B"/>
    <w:rsid w:val="00391AEC"/>
    <w:rsid w:val="003920CF"/>
    <w:rsid w:val="003920F8"/>
    <w:rsid w:val="00392664"/>
    <w:rsid w:val="00394C3E"/>
    <w:rsid w:val="0039699D"/>
    <w:rsid w:val="003978EE"/>
    <w:rsid w:val="003A1A23"/>
    <w:rsid w:val="003A2D25"/>
    <w:rsid w:val="003A6537"/>
    <w:rsid w:val="003A7EE5"/>
    <w:rsid w:val="003B0701"/>
    <w:rsid w:val="003B1204"/>
    <w:rsid w:val="003B1ECB"/>
    <w:rsid w:val="003B332C"/>
    <w:rsid w:val="003B3B30"/>
    <w:rsid w:val="003C04D0"/>
    <w:rsid w:val="003C10E6"/>
    <w:rsid w:val="003C129D"/>
    <w:rsid w:val="003C1425"/>
    <w:rsid w:val="003C507D"/>
    <w:rsid w:val="003C6ADF"/>
    <w:rsid w:val="003C7067"/>
    <w:rsid w:val="003D284F"/>
    <w:rsid w:val="003D370C"/>
    <w:rsid w:val="003D45AF"/>
    <w:rsid w:val="003D4FC8"/>
    <w:rsid w:val="003D5DF1"/>
    <w:rsid w:val="003D700C"/>
    <w:rsid w:val="003D756B"/>
    <w:rsid w:val="003D7EFC"/>
    <w:rsid w:val="003E02D2"/>
    <w:rsid w:val="003E4FC6"/>
    <w:rsid w:val="003E5940"/>
    <w:rsid w:val="003E61B3"/>
    <w:rsid w:val="003E6995"/>
    <w:rsid w:val="003E74DD"/>
    <w:rsid w:val="003F020E"/>
    <w:rsid w:val="003F367A"/>
    <w:rsid w:val="003F4C4D"/>
    <w:rsid w:val="003F4E27"/>
    <w:rsid w:val="003F6405"/>
    <w:rsid w:val="003F797E"/>
    <w:rsid w:val="003F7F9A"/>
    <w:rsid w:val="004006DD"/>
    <w:rsid w:val="00402F41"/>
    <w:rsid w:val="00405291"/>
    <w:rsid w:val="00407623"/>
    <w:rsid w:val="00407B8A"/>
    <w:rsid w:val="00407C87"/>
    <w:rsid w:val="004113F8"/>
    <w:rsid w:val="0041319D"/>
    <w:rsid w:val="00413ED9"/>
    <w:rsid w:val="00417D89"/>
    <w:rsid w:val="0042044C"/>
    <w:rsid w:val="00420B1E"/>
    <w:rsid w:val="00422185"/>
    <w:rsid w:val="004223AB"/>
    <w:rsid w:val="00431E81"/>
    <w:rsid w:val="00432720"/>
    <w:rsid w:val="00433116"/>
    <w:rsid w:val="00433CDA"/>
    <w:rsid w:val="00433D5D"/>
    <w:rsid w:val="004358DE"/>
    <w:rsid w:val="00435A3F"/>
    <w:rsid w:val="00441F27"/>
    <w:rsid w:val="004453A6"/>
    <w:rsid w:val="0044785F"/>
    <w:rsid w:val="004506A9"/>
    <w:rsid w:val="00450C77"/>
    <w:rsid w:val="0045256D"/>
    <w:rsid w:val="004532F7"/>
    <w:rsid w:val="00454814"/>
    <w:rsid w:val="0045550D"/>
    <w:rsid w:val="00455A81"/>
    <w:rsid w:val="00455CF7"/>
    <w:rsid w:val="00456030"/>
    <w:rsid w:val="0045721C"/>
    <w:rsid w:val="004579E7"/>
    <w:rsid w:val="00457D5D"/>
    <w:rsid w:val="004606DE"/>
    <w:rsid w:val="00461DFE"/>
    <w:rsid w:val="004626BC"/>
    <w:rsid w:val="004626EA"/>
    <w:rsid w:val="00464136"/>
    <w:rsid w:val="004650E6"/>
    <w:rsid w:val="004670FF"/>
    <w:rsid w:val="00467311"/>
    <w:rsid w:val="004742A5"/>
    <w:rsid w:val="00476323"/>
    <w:rsid w:val="0048065A"/>
    <w:rsid w:val="0048232C"/>
    <w:rsid w:val="004831D4"/>
    <w:rsid w:val="00484B28"/>
    <w:rsid w:val="004853F9"/>
    <w:rsid w:val="00485A7A"/>
    <w:rsid w:val="0049171F"/>
    <w:rsid w:val="00494743"/>
    <w:rsid w:val="00495767"/>
    <w:rsid w:val="00495AC9"/>
    <w:rsid w:val="00496A93"/>
    <w:rsid w:val="004A4045"/>
    <w:rsid w:val="004A54A3"/>
    <w:rsid w:val="004A6C4F"/>
    <w:rsid w:val="004A797A"/>
    <w:rsid w:val="004B0318"/>
    <w:rsid w:val="004B13E6"/>
    <w:rsid w:val="004B179E"/>
    <w:rsid w:val="004B1D3E"/>
    <w:rsid w:val="004B36C1"/>
    <w:rsid w:val="004B6D81"/>
    <w:rsid w:val="004B7E61"/>
    <w:rsid w:val="004B7FEC"/>
    <w:rsid w:val="004C0AC2"/>
    <w:rsid w:val="004C16B9"/>
    <w:rsid w:val="004C3763"/>
    <w:rsid w:val="004C3861"/>
    <w:rsid w:val="004C5C45"/>
    <w:rsid w:val="004C5C77"/>
    <w:rsid w:val="004C78E3"/>
    <w:rsid w:val="004D02D1"/>
    <w:rsid w:val="004D0FD7"/>
    <w:rsid w:val="004D1A4D"/>
    <w:rsid w:val="004D437E"/>
    <w:rsid w:val="004D53C3"/>
    <w:rsid w:val="004D6765"/>
    <w:rsid w:val="004D6A8E"/>
    <w:rsid w:val="004E0416"/>
    <w:rsid w:val="004E1D8F"/>
    <w:rsid w:val="004E3AD3"/>
    <w:rsid w:val="004E63FB"/>
    <w:rsid w:val="004E75EB"/>
    <w:rsid w:val="004E76B5"/>
    <w:rsid w:val="004F0FB6"/>
    <w:rsid w:val="004F4904"/>
    <w:rsid w:val="004F4C22"/>
    <w:rsid w:val="004F5F29"/>
    <w:rsid w:val="005014C2"/>
    <w:rsid w:val="005034C0"/>
    <w:rsid w:val="005035B3"/>
    <w:rsid w:val="00503C11"/>
    <w:rsid w:val="00503C1C"/>
    <w:rsid w:val="00503E59"/>
    <w:rsid w:val="005053BF"/>
    <w:rsid w:val="00507FDA"/>
    <w:rsid w:val="00510978"/>
    <w:rsid w:val="00510F25"/>
    <w:rsid w:val="0051112F"/>
    <w:rsid w:val="00512DBC"/>
    <w:rsid w:val="00515405"/>
    <w:rsid w:val="005156D4"/>
    <w:rsid w:val="005157E0"/>
    <w:rsid w:val="00517BA3"/>
    <w:rsid w:val="0052032A"/>
    <w:rsid w:val="005233C5"/>
    <w:rsid w:val="00526D88"/>
    <w:rsid w:val="005305A2"/>
    <w:rsid w:val="005313FA"/>
    <w:rsid w:val="00534EE9"/>
    <w:rsid w:val="005354C8"/>
    <w:rsid w:val="0053641B"/>
    <w:rsid w:val="0053667E"/>
    <w:rsid w:val="00536903"/>
    <w:rsid w:val="005369D3"/>
    <w:rsid w:val="00536A1D"/>
    <w:rsid w:val="00537846"/>
    <w:rsid w:val="00540F4E"/>
    <w:rsid w:val="005426E0"/>
    <w:rsid w:val="00542924"/>
    <w:rsid w:val="00543223"/>
    <w:rsid w:val="00543887"/>
    <w:rsid w:val="0054517D"/>
    <w:rsid w:val="00545D28"/>
    <w:rsid w:val="00546AC3"/>
    <w:rsid w:val="005505E5"/>
    <w:rsid w:val="00551E02"/>
    <w:rsid w:val="0055265F"/>
    <w:rsid w:val="00553075"/>
    <w:rsid w:val="00553B13"/>
    <w:rsid w:val="00554E42"/>
    <w:rsid w:val="00556B00"/>
    <w:rsid w:val="00560A2D"/>
    <w:rsid w:val="00561AE9"/>
    <w:rsid w:val="00566448"/>
    <w:rsid w:val="00570C4A"/>
    <w:rsid w:val="005713ED"/>
    <w:rsid w:val="00572325"/>
    <w:rsid w:val="005729DF"/>
    <w:rsid w:val="0057493E"/>
    <w:rsid w:val="00574C9B"/>
    <w:rsid w:val="00575A4E"/>
    <w:rsid w:val="00576E60"/>
    <w:rsid w:val="00581CA1"/>
    <w:rsid w:val="00583914"/>
    <w:rsid w:val="00586BF0"/>
    <w:rsid w:val="00586DA0"/>
    <w:rsid w:val="0058761C"/>
    <w:rsid w:val="00590F79"/>
    <w:rsid w:val="00590FDB"/>
    <w:rsid w:val="00591E88"/>
    <w:rsid w:val="0059239D"/>
    <w:rsid w:val="005953BE"/>
    <w:rsid w:val="005977E2"/>
    <w:rsid w:val="00597D56"/>
    <w:rsid w:val="005A0E91"/>
    <w:rsid w:val="005A1A43"/>
    <w:rsid w:val="005A65A3"/>
    <w:rsid w:val="005A6A71"/>
    <w:rsid w:val="005A7326"/>
    <w:rsid w:val="005B2482"/>
    <w:rsid w:val="005B24EB"/>
    <w:rsid w:val="005B2AF3"/>
    <w:rsid w:val="005B3438"/>
    <w:rsid w:val="005B5DF7"/>
    <w:rsid w:val="005B5F04"/>
    <w:rsid w:val="005B63C0"/>
    <w:rsid w:val="005C1DAA"/>
    <w:rsid w:val="005C3A56"/>
    <w:rsid w:val="005C4967"/>
    <w:rsid w:val="005C5CDB"/>
    <w:rsid w:val="005D1BAB"/>
    <w:rsid w:val="005D1C77"/>
    <w:rsid w:val="005D2694"/>
    <w:rsid w:val="005D26A6"/>
    <w:rsid w:val="005D6FFC"/>
    <w:rsid w:val="005E743B"/>
    <w:rsid w:val="005F1913"/>
    <w:rsid w:val="005F1A22"/>
    <w:rsid w:val="005F234F"/>
    <w:rsid w:val="005F432A"/>
    <w:rsid w:val="005F6797"/>
    <w:rsid w:val="005F7449"/>
    <w:rsid w:val="005F7E73"/>
    <w:rsid w:val="00600CC8"/>
    <w:rsid w:val="00605C2C"/>
    <w:rsid w:val="006060C2"/>
    <w:rsid w:val="00606238"/>
    <w:rsid w:val="0060688A"/>
    <w:rsid w:val="0060794B"/>
    <w:rsid w:val="006105FA"/>
    <w:rsid w:val="00610AF8"/>
    <w:rsid w:val="006131CD"/>
    <w:rsid w:val="006137FF"/>
    <w:rsid w:val="00613FE4"/>
    <w:rsid w:val="00614658"/>
    <w:rsid w:val="006173A1"/>
    <w:rsid w:val="006221A9"/>
    <w:rsid w:val="00627541"/>
    <w:rsid w:val="00630296"/>
    <w:rsid w:val="00630C93"/>
    <w:rsid w:val="00631DCE"/>
    <w:rsid w:val="00632157"/>
    <w:rsid w:val="0063466D"/>
    <w:rsid w:val="00634B88"/>
    <w:rsid w:val="00640CF4"/>
    <w:rsid w:val="006414E1"/>
    <w:rsid w:val="006419F4"/>
    <w:rsid w:val="0064233F"/>
    <w:rsid w:val="00642978"/>
    <w:rsid w:val="00642EB5"/>
    <w:rsid w:val="006445B4"/>
    <w:rsid w:val="00644792"/>
    <w:rsid w:val="00647412"/>
    <w:rsid w:val="00647464"/>
    <w:rsid w:val="00651801"/>
    <w:rsid w:val="00652C2E"/>
    <w:rsid w:val="00660D09"/>
    <w:rsid w:val="00663F22"/>
    <w:rsid w:val="00664296"/>
    <w:rsid w:val="006644AB"/>
    <w:rsid w:val="006671AA"/>
    <w:rsid w:val="00672924"/>
    <w:rsid w:val="00672E36"/>
    <w:rsid w:val="0067455E"/>
    <w:rsid w:val="00677AE3"/>
    <w:rsid w:val="00681AED"/>
    <w:rsid w:val="00682009"/>
    <w:rsid w:val="00684541"/>
    <w:rsid w:val="00687A13"/>
    <w:rsid w:val="00692523"/>
    <w:rsid w:val="00694344"/>
    <w:rsid w:val="006953B6"/>
    <w:rsid w:val="006A141E"/>
    <w:rsid w:val="006A195D"/>
    <w:rsid w:val="006A1A0F"/>
    <w:rsid w:val="006A210E"/>
    <w:rsid w:val="006A3A34"/>
    <w:rsid w:val="006A4043"/>
    <w:rsid w:val="006A4C85"/>
    <w:rsid w:val="006A5A45"/>
    <w:rsid w:val="006A6A7D"/>
    <w:rsid w:val="006B3EDC"/>
    <w:rsid w:val="006B4455"/>
    <w:rsid w:val="006B5B1F"/>
    <w:rsid w:val="006B6138"/>
    <w:rsid w:val="006B7E65"/>
    <w:rsid w:val="006C048F"/>
    <w:rsid w:val="006C0F24"/>
    <w:rsid w:val="006C101E"/>
    <w:rsid w:val="006C1062"/>
    <w:rsid w:val="006C1EB7"/>
    <w:rsid w:val="006C3323"/>
    <w:rsid w:val="006C4AAF"/>
    <w:rsid w:val="006C4D32"/>
    <w:rsid w:val="006C64E9"/>
    <w:rsid w:val="006C6B20"/>
    <w:rsid w:val="006C72F2"/>
    <w:rsid w:val="006C79D0"/>
    <w:rsid w:val="006C7C26"/>
    <w:rsid w:val="006D0328"/>
    <w:rsid w:val="006D15DC"/>
    <w:rsid w:val="006D2ACB"/>
    <w:rsid w:val="006D3F0D"/>
    <w:rsid w:val="006D6D34"/>
    <w:rsid w:val="006E5A84"/>
    <w:rsid w:val="006E5CDB"/>
    <w:rsid w:val="006E724E"/>
    <w:rsid w:val="006F1817"/>
    <w:rsid w:val="006F1C42"/>
    <w:rsid w:val="006F223E"/>
    <w:rsid w:val="006F2CAF"/>
    <w:rsid w:val="006F2D29"/>
    <w:rsid w:val="006F346A"/>
    <w:rsid w:val="006F48F8"/>
    <w:rsid w:val="006F49B7"/>
    <w:rsid w:val="006F4F91"/>
    <w:rsid w:val="006F5F29"/>
    <w:rsid w:val="006F69B2"/>
    <w:rsid w:val="006F778C"/>
    <w:rsid w:val="00700897"/>
    <w:rsid w:val="00700F4C"/>
    <w:rsid w:val="0070291C"/>
    <w:rsid w:val="00703102"/>
    <w:rsid w:val="00704102"/>
    <w:rsid w:val="00710EEF"/>
    <w:rsid w:val="007112B7"/>
    <w:rsid w:val="00711E86"/>
    <w:rsid w:val="00712748"/>
    <w:rsid w:val="00713963"/>
    <w:rsid w:val="00714493"/>
    <w:rsid w:val="0071526D"/>
    <w:rsid w:val="00716215"/>
    <w:rsid w:val="007172D8"/>
    <w:rsid w:val="00717883"/>
    <w:rsid w:val="00717BDE"/>
    <w:rsid w:val="00717DD4"/>
    <w:rsid w:val="00725E54"/>
    <w:rsid w:val="00727EEC"/>
    <w:rsid w:val="00731227"/>
    <w:rsid w:val="00732034"/>
    <w:rsid w:val="0073230F"/>
    <w:rsid w:val="007334FD"/>
    <w:rsid w:val="00736D92"/>
    <w:rsid w:val="00737168"/>
    <w:rsid w:val="007401AA"/>
    <w:rsid w:val="00747A0E"/>
    <w:rsid w:val="0075385C"/>
    <w:rsid w:val="0075689D"/>
    <w:rsid w:val="0075753A"/>
    <w:rsid w:val="00757B7D"/>
    <w:rsid w:val="00762006"/>
    <w:rsid w:val="0076280D"/>
    <w:rsid w:val="00764A51"/>
    <w:rsid w:val="00764DD1"/>
    <w:rsid w:val="00764EEF"/>
    <w:rsid w:val="00765AD5"/>
    <w:rsid w:val="00765F30"/>
    <w:rsid w:val="00772DA0"/>
    <w:rsid w:val="00774177"/>
    <w:rsid w:val="00776CB9"/>
    <w:rsid w:val="00781724"/>
    <w:rsid w:val="00782613"/>
    <w:rsid w:val="007845AD"/>
    <w:rsid w:val="00784B54"/>
    <w:rsid w:val="00785DB7"/>
    <w:rsid w:val="007908EE"/>
    <w:rsid w:val="00790C9E"/>
    <w:rsid w:val="00793C06"/>
    <w:rsid w:val="00793CB7"/>
    <w:rsid w:val="0079437F"/>
    <w:rsid w:val="00796898"/>
    <w:rsid w:val="00797BD8"/>
    <w:rsid w:val="007A026B"/>
    <w:rsid w:val="007A3423"/>
    <w:rsid w:val="007A3F90"/>
    <w:rsid w:val="007A4FD5"/>
    <w:rsid w:val="007A5942"/>
    <w:rsid w:val="007A5F55"/>
    <w:rsid w:val="007B5678"/>
    <w:rsid w:val="007C32A8"/>
    <w:rsid w:val="007C53F2"/>
    <w:rsid w:val="007C5C77"/>
    <w:rsid w:val="007D00B3"/>
    <w:rsid w:val="007D2827"/>
    <w:rsid w:val="007D3C88"/>
    <w:rsid w:val="007D4054"/>
    <w:rsid w:val="007D601E"/>
    <w:rsid w:val="007D788C"/>
    <w:rsid w:val="007E2842"/>
    <w:rsid w:val="007E5258"/>
    <w:rsid w:val="007E5708"/>
    <w:rsid w:val="007E7BB5"/>
    <w:rsid w:val="007F1407"/>
    <w:rsid w:val="007F2E17"/>
    <w:rsid w:val="007F3942"/>
    <w:rsid w:val="007F41A9"/>
    <w:rsid w:val="007F582A"/>
    <w:rsid w:val="00802659"/>
    <w:rsid w:val="00803B5A"/>
    <w:rsid w:val="00804360"/>
    <w:rsid w:val="008057EC"/>
    <w:rsid w:val="00806319"/>
    <w:rsid w:val="008076E5"/>
    <w:rsid w:val="00811932"/>
    <w:rsid w:val="00814082"/>
    <w:rsid w:val="00816B65"/>
    <w:rsid w:val="00817161"/>
    <w:rsid w:val="00821A6C"/>
    <w:rsid w:val="00821DA3"/>
    <w:rsid w:val="00823372"/>
    <w:rsid w:val="00824528"/>
    <w:rsid w:val="0082566B"/>
    <w:rsid w:val="00833FDA"/>
    <w:rsid w:val="00835053"/>
    <w:rsid w:val="008363E0"/>
    <w:rsid w:val="00837BFA"/>
    <w:rsid w:val="00840C7F"/>
    <w:rsid w:val="0084134D"/>
    <w:rsid w:val="008427FF"/>
    <w:rsid w:val="008431B4"/>
    <w:rsid w:val="0084425B"/>
    <w:rsid w:val="008442E5"/>
    <w:rsid w:val="00844528"/>
    <w:rsid w:val="008465F2"/>
    <w:rsid w:val="0084764F"/>
    <w:rsid w:val="00847A2C"/>
    <w:rsid w:val="00850D81"/>
    <w:rsid w:val="00850DB9"/>
    <w:rsid w:val="008516F9"/>
    <w:rsid w:val="00851D55"/>
    <w:rsid w:val="0085417E"/>
    <w:rsid w:val="008557F2"/>
    <w:rsid w:val="00855C20"/>
    <w:rsid w:val="00856AC5"/>
    <w:rsid w:val="00863493"/>
    <w:rsid w:val="00863CED"/>
    <w:rsid w:val="0086461D"/>
    <w:rsid w:val="00867D41"/>
    <w:rsid w:val="00872095"/>
    <w:rsid w:val="0087517C"/>
    <w:rsid w:val="00875329"/>
    <w:rsid w:val="00876D0A"/>
    <w:rsid w:val="00876FFA"/>
    <w:rsid w:val="00885A40"/>
    <w:rsid w:val="008908B6"/>
    <w:rsid w:val="00890F3A"/>
    <w:rsid w:val="00891BF3"/>
    <w:rsid w:val="008946DB"/>
    <w:rsid w:val="008A0635"/>
    <w:rsid w:val="008A0982"/>
    <w:rsid w:val="008A2A0C"/>
    <w:rsid w:val="008A69E5"/>
    <w:rsid w:val="008A6EC5"/>
    <w:rsid w:val="008A7C02"/>
    <w:rsid w:val="008B1A39"/>
    <w:rsid w:val="008B29B3"/>
    <w:rsid w:val="008B77C9"/>
    <w:rsid w:val="008C1101"/>
    <w:rsid w:val="008C1DC4"/>
    <w:rsid w:val="008C3E58"/>
    <w:rsid w:val="008C62FD"/>
    <w:rsid w:val="008C7851"/>
    <w:rsid w:val="008D0BDB"/>
    <w:rsid w:val="008D1570"/>
    <w:rsid w:val="008D1751"/>
    <w:rsid w:val="008D2C9E"/>
    <w:rsid w:val="008D4686"/>
    <w:rsid w:val="008D4700"/>
    <w:rsid w:val="008D546F"/>
    <w:rsid w:val="008D599D"/>
    <w:rsid w:val="008E01D8"/>
    <w:rsid w:val="008E06A4"/>
    <w:rsid w:val="008E6835"/>
    <w:rsid w:val="008E6F8B"/>
    <w:rsid w:val="008E744D"/>
    <w:rsid w:val="008F28C7"/>
    <w:rsid w:val="008F474E"/>
    <w:rsid w:val="008F5D0B"/>
    <w:rsid w:val="008F6754"/>
    <w:rsid w:val="008F6880"/>
    <w:rsid w:val="008F6F8A"/>
    <w:rsid w:val="008F7C21"/>
    <w:rsid w:val="009000A8"/>
    <w:rsid w:val="00900888"/>
    <w:rsid w:val="009009A7"/>
    <w:rsid w:val="00901723"/>
    <w:rsid w:val="00902EBF"/>
    <w:rsid w:val="00903A09"/>
    <w:rsid w:val="00904B63"/>
    <w:rsid w:val="00904FBA"/>
    <w:rsid w:val="00907E49"/>
    <w:rsid w:val="0091124C"/>
    <w:rsid w:val="00914072"/>
    <w:rsid w:val="009173A3"/>
    <w:rsid w:val="00917960"/>
    <w:rsid w:val="009203C4"/>
    <w:rsid w:val="0092270C"/>
    <w:rsid w:val="00922FD0"/>
    <w:rsid w:val="00923F61"/>
    <w:rsid w:val="00924625"/>
    <w:rsid w:val="009248B7"/>
    <w:rsid w:val="00925449"/>
    <w:rsid w:val="009255E0"/>
    <w:rsid w:val="00925E76"/>
    <w:rsid w:val="00926ECC"/>
    <w:rsid w:val="00927D0C"/>
    <w:rsid w:val="009304A3"/>
    <w:rsid w:val="009329C4"/>
    <w:rsid w:val="009351A1"/>
    <w:rsid w:val="00936849"/>
    <w:rsid w:val="00940B9F"/>
    <w:rsid w:val="00941C28"/>
    <w:rsid w:val="00942061"/>
    <w:rsid w:val="00950195"/>
    <w:rsid w:val="009515E4"/>
    <w:rsid w:val="009531C4"/>
    <w:rsid w:val="009548C8"/>
    <w:rsid w:val="00955A4E"/>
    <w:rsid w:val="00955B21"/>
    <w:rsid w:val="00956BF3"/>
    <w:rsid w:val="00960902"/>
    <w:rsid w:val="00962CC2"/>
    <w:rsid w:val="009664F9"/>
    <w:rsid w:val="00966EC2"/>
    <w:rsid w:val="0096731D"/>
    <w:rsid w:val="009715AF"/>
    <w:rsid w:val="00973C65"/>
    <w:rsid w:val="0097489C"/>
    <w:rsid w:val="00976032"/>
    <w:rsid w:val="00976F07"/>
    <w:rsid w:val="0097721C"/>
    <w:rsid w:val="009806B7"/>
    <w:rsid w:val="0098085B"/>
    <w:rsid w:val="00980BF7"/>
    <w:rsid w:val="009816B2"/>
    <w:rsid w:val="00981C34"/>
    <w:rsid w:val="00981D89"/>
    <w:rsid w:val="009829A2"/>
    <w:rsid w:val="00985F89"/>
    <w:rsid w:val="00991FA2"/>
    <w:rsid w:val="00992D34"/>
    <w:rsid w:val="00996822"/>
    <w:rsid w:val="00997C10"/>
    <w:rsid w:val="009A23F7"/>
    <w:rsid w:val="009A3A41"/>
    <w:rsid w:val="009B0006"/>
    <w:rsid w:val="009B0C0A"/>
    <w:rsid w:val="009B1A15"/>
    <w:rsid w:val="009B5104"/>
    <w:rsid w:val="009B52F6"/>
    <w:rsid w:val="009B7C11"/>
    <w:rsid w:val="009B7DEB"/>
    <w:rsid w:val="009C17A0"/>
    <w:rsid w:val="009C23C7"/>
    <w:rsid w:val="009C28FA"/>
    <w:rsid w:val="009C4352"/>
    <w:rsid w:val="009C54D8"/>
    <w:rsid w:val="009C5BF5"/>
    <w:rsid w:val="009C763A"/>
    <w:rsid w:val="009D002F"/>
    <w:rsid w:val="009D139C"/>
    <w:rsid w:val="009D41D2"/>
    <w:rsid w:val="009D420B"/>
    <w:rsid w:val="009D46A4"/>
    <w:rsid w:val="009D48A0"/>
    <w:rsid w:val="009D4CF9"/>
    <w:rsid w:val="009D560D"/>
    <w:rsid w:val="009D7BB4"/>
    <w:rsid w:val="009D7D94"/>
    <w:rsid w:val="009E0442"/>
    <w:rsid w:val="009E0C57"/>
    <w:rsid w:val="009E1A33"/>
    <w:rsid w:val="009E30DE"/>
    <w:rsid w:val="009E3850"/>
    <w:rsid w:val="009E6655"/>
    <w:rsid w:val="009F1541"/>
    <w:rsid w:val="009F4CD8"/>
    <w:rsid w:val="009F6DAB"/>
    <w:rsid w:val="00A0060D"/>
    <w:rsid w:val="00A0135B"/>
    <w:rsid w:val="00A040E1"/>
    <w:rsid w:val="00A04830"/>
    <w:rsid w:val="00A103F7"/>
    <w:rsid w:val="00A10AA7"/>
    <w:rsid w:val="00A10C59"/>
    <w:rsid w:val="00A124B5"/>
    <w:rsid w:val="00A12D85"/>
    <w:rsid w:val="00A1300D"/>
    <w:rsid w:val="00A13A84"/>
    <w:rsid w:val="00A14CFE"/>
    <w:rsid w:val="00A177D9"/>
    <w:rsid w:val="00A26D50"/>
    <w:rsid w:val="00A301E7"/>
    <w:rsid w:val="00A37AFA"/>
    <w:rsid w:val="00A37CB3"/>
    <w:rsid w:val="00A37E3F"/>
    <w:rsid w:val="00A41074"/>
    <w:rsid w:val="00A42134"/>
    <w:rsid w:val="00A43878"/>
    <w:rsid w:val="00A43A2C"/>
    <w:rsid w:val="00A44AD6"/>
    <w:rsid w:val="00A4539A"/>
    <w:rsid w:val="00A47576"/>
    <w:rsid w:val="00A47BFE"/>
    <w:rsid w:val="00A503BD"/>
    <w:rsid w:val="00A50EBB"/>
    <w:rsid w:val="00A5141E"/>
    <w:rsid w:val="00A54641"/>
    <w:rsid w:val="00A5484B"/>
    <w:rsid w:val="00A5578C"/>
    <w:rsid w:val="00A56935"/>
    <w:rsid w:val="00A578B7"/>
    <w:rsid w:val="00A60CD8"/>
    <w:rsid w:val="00A636F3"/>
    <w:rsid w:val="00A64AA8"/>
    <w:rsid w:val="00A65C1A"/>
    <w:rsid w:val="00A65CF8"/>
    <w:rsid w:val="00A67F78"/>
    <w:rsid w:val="00A705A5"/>
    <w:rsid w:val="00A71167"/>
    <w:rsid w:val="00A71A47"/>
    <w:rsid w:val="00A72333"/>
    <w:rsid w:val="00A76A7A"/>
    <w:rsid w:val="00A8264E"/>
    <w:rsid w:val="00A84339"/>
    <w:rsid w:val="00A84C4D"/>
    <w:rsid w:val="00A8530C"/>
    <w:rsid w:val="00A8653F"/>
    <w:rsid w:val="00A922C8"/>
    <w:rsid w:val="00A92C8B"/>
    <w:rsid w:val="00A94A74"/>
    <w:rsid w:val="00A952A6"/>
    <w:rsid w:val="00A966C2"/>
    <w:rsid w:val="00A97E22"/>
    <w:rsid w:val="00AA0A82"/>
    <w:rsid w:val="00AA74A4"/>
    <w:rsid w:val="00AB4A1A"/>
    <w:rsid w:val="00AB4B74"/>
    <w:rsid w:val="00AB66C5"/>
    <w:rsid w:val="00AC138D"/>
    <w:rsid w:val="00AC21D3"/>
    <w:rsid w:val="00AC4D6C"/>
    <w:rsid w:val="00AC6AA9"/>
    <w:rsid w:val="00AC7186"/>
    <w:rsid w:val="00AC7660"/>
    <w:rsid w:val="00AD1731"/>
    <w:rsid w:val="00AD1A00"/>
    <w:rsid w:val="00AD5D29"/>
    <w:rsid w:val="00AD6245"/>
    <w:rsid w:val="00AD7372"/>
    <w:rsid w:val="00AE0189"/>
    <w:rsid w:val="00AE0584"/>
    <w:rsid w:val="00AE08C7"/>
    <w:rsid w:val="00AE4106"/>
    <w:rsid w:val="00AE4E8E"/>
    <w:rsid w:val="00AE7268"/>
    <w:rsid w:val="00AF04ED"/>
    <w:rsid w:val="00AF0A0A"/>
    <w:rsid w:val="00AF1AD8"/>
    <w:rsid w:val="00AF5204"/>
    <w:rsid w:val="00B001F3"/>
    <w:rsid w:val="00B00E38"/>
    <w:rsid w:val="00B02285"/>
    <w:rsid w:val="00B03ABB"/>
    <w:rsid w:val="00B05560"/>
    <w:rsid w:val="00B062D0"/>
    <w:rsid w:val="00B12BFF"/>
    <w:rsid w:val="00B13D6B"/>
    <w:rsid w:val="00B152EA"/>
    <w:rsid w:val="00B16694"/>
    <w:rsid w:val="00B16866"/>
    <w:rsid w:val="00B2193A"/>
    <w:rsid w:val="00B23015"/>
    <w:rsid w:val="00B24863"/>
    <w:rsid w:val="00B26652"/>
    <w:rsid w:val="00B26BE2"/>
    <w:rsid w:val="00B30157"/>
    <w:rsid w:val="00B3068F"/>
    <w:rsid w:val="00B30812"/>
    <w:rsid w:val="00B312C3"/>
    <w:rsid w:val="00B3197B"/>
    <w:rsid w:val="00B31E67"/>
    <w:rsid w:val="00B32273"/>
    <w:rsid w:val="00B32AC2"/>
    <w:rsid w:val="00B35DFD"/>
    <w:rsid w:val="00B36880"/>
    <w:rsid w:val="00B37249"/>
    <w:rsid w:val="00B427AB"/>
    <w:rsid w:val="00B43545"/>
    <w:rsid w:val="00B44C58"/>
    <w:rsid w:val="00B510BB"/>
    <w:rsid w:val="00B51479"/>
    <w:rsid w:val="00B517E0"/>
    <w:rsid w:val="00B5249D"/>
    <w:rsid w:val="00B54C6C"/>
    <w:rsid w:val="00B5679A"/>
    <w:rsid w:val="00B5685E"/>
    <w:rsid w:val="00B60339"/>
    <w:rsid w:val="00B607FB"/>
    <w:rsid w:val="00B61F4F"/>
    <w:rsid w:val="00B636B1"/>
    <w:rsid w:val="00B63C3A"/>
    <w:rsid w:val="00B64C60"/>
    <w:rsid w:val="00B66572"/>
    <w:rsid w:val="00B66890"/>
    <w:rsid w:val="00B72ACD"/>
    <w:rsid w:val="00B739F8"/>
    <w:rsid w:val="00B75A14"/>
    <w:rsid w:val="00B76CAF"/>
    <w:rsid w:val="00B8235D"/>
    <w:rsid w:val="00B8326C"/>
    <w:rsid w:val="00B841C2"/>
    <w:rsid w:val="00B873D7"/>
    <w:rsid w:val="00B90AA7"/>
    <w:rsid w:val="00B926C7"/>
    <w:rsid w:val="00B93F6C"/>
    <w:rsid w:val="00B942DB"/>
    <w:rsid w:val="00B9454B"/>
    <w:rsid w:val="00B94D72"/>
    <w:rsid w:val="00BA1CBC"/>
    <w:rsid w:val="00BB337E"/>
    <w:rsid w:val="00BB4329"/>
    <w:rsid w:val="00BB49A9"/>
    <w:rsid w:val="00BB6D31"/>
    <w:rsid w:val="00BC02E9"/>
    <w:rsid w:val="00BC131E"/>
    <w:rsid w:val="00BC1CC8"/>
    <w:rsid w:val="00BC4D27"/>
    <w:rsid w:val="00BC6AC2"/>
    <w:rsid w:val="00BD2B5F"/>
    <w:rsid w:val="00BE05F2"/>
    <w:rsid w:val="00BE0808"/>
    <w:rsid w:val="00BE1087"/>
    <w:rsid w:val="00BE2307"/>
    <w:rsid w:val="00BE310D"/>
    <w:rsid w:val="00BE648B"/>
    <w:rsid w:val="00BE6D0C"/>
    <w:rsid w:val="00BF1354"/>
    <w:rsid w:val="00BF7115"/>
    <w:rsid w:val="00C00222"/>
    <w:rsid w:val="00C017DE"/>
    <w:rsid w:val="00C0380E"/>
    <w:rsid w:val="00C03866"/>
    <w:rsid w:val="00C04550"/>
    <w:rsid w:val="00C04A8C"/>
    <w:rsid w:val="00C07A71"/>
    <w:rsid w:val="00C07EF9"/>
    <w:rsid w:val="00C116C9"/>
    <w:rsid w:val="00C1181F"/>
    <w:rsid w:val="00C11E0E"/>
    <w:rsid w:val="00C13124"/>
    <w:rsid w:val="00C13C06"/>
    <w:rsid w:val="00C1490C"/>
    <w:rsid w:val="00C16FEA"/>
    <w:rsid w:val="00C17B6B"/>
    <w:rsid w:val="00C20156"/>
    <w:rsid w:val="00C20872"/>
    <w:rsid w:val="00C23FB4"/>
    <w:rsid w:val="00C25372"/>
    <w:rsid w:val="00C26A04"/>
    <w:rsid w:val="00C27156"/>
    <w:rsid w:val="00C31E31"/>
    <w:rsid w:val="00C32761"/>
    <w:rsid w:val="00C36073"/>
    <w:rsid w:val="00C3725C"/>
    <w:rsid w:val="00C3790E"/>
    <w:rsid w:val="00C37CA6"/>
    <w:rsid w:val="00C42A66"/>
    <w:rsid w:val="00C43BED"/>
    <w:rsid w:val="00C4448E"/>
    <w:rsid w:val="00C50B88"/>
    <w:rsid w:val="00C52D70"/>
    <w:rsid w:val="00C53199"/>
    <w:rsid w:val="00C548EC"/>
    <w:rsid w:val="00C555DD"/>
    <w:rsid w:val="00C569E3"/>
    <w:rsid w:val="00C607F8"/>
    <w:rsid w:val="00C67285"/>
    <w:rsid w:val="00C6747D"/>
    <w:rsid w:val="00C67952"/>
    <w:rsid w:val="00C67CB7"/>
    <w:rsid w:val="00C71395"/>
    <w:rsid w:val="00C71E41"/>
    <w:rsid w:val="00C71E48"/>
    <w:rsid w:val="00C738CF"/>
    <w:rsid w:val="00C73F67"/>
    <w:rsid w:val="00C759B4"/>
    <w:rsid w:val="00C7653D"/>
    <w:rsid w:val="00C76E05"/>
    <w:rsid w:val="00C80852"/>
    <w:rsid w:val="00C823A0"/>
    <w:rsid w:val="00C845F7"/>
    <w:rsid w:val="00C8544F"/>
    <w:rsid w:val="00C87442"/>
    <w:rsid w:val="00C900EF"/>
    <w:rsid w:val="00C90F91"/>
    <w:rsid w:val="00C92808"/>
    <w:rsid w:val="00C932C0"/>
    <w:rsid w:val="00C94B4E"/>
    <w:rsid w:val="00C952E3"/>
    <w:rsid w:val="00C9549C"/>
    <w:rsid w:val="00C959B7"/>
    <w:rsid w:val="00C96934"/>
    <w:rsid w:val="00C97B9C"/>
    <w:rsid w:val="00CA2202"/>
    <w:rsid w:val="00CA3312"/>
    <w:rsid w:val="00CA3BF8"/>
    <w:rsid w:val="00CA4BA2"/>
    <w:rsid w:val="00CA5413"/>
    <w:rsid w:val="00CA54B9"/>
    <w:rsid w:val="00CB0A3D"/>
    <w:rsid w:val="00CB0C0B"/>
    <w:rsid w:val="00CB1FFE"/>
    <w:rsid w:val="00CB3689"/>
    <w:rsid w:val="00CB39B3"/>
    <w:rsid w:val="00CB7381"/>
    <w:rsid w:val="00CB77F4"/>
    <w:rsid w:val="00CC3F12"/>
    <w:rsid w:val="00CC68EA"/>
    <w:rsid w:val="00CC7A8A"/>
    <w:rsid w:val="00CC7ED5"/>
    <w:rsid w:val="00CD049F"/>
    <w:rsid w:val="00CD05AA"/>
    <w:rsid w:val="00CD29EC"/>
    <w:rsid w:val="00CD4884"/>
    <w:rsid w:val="00CD5797"/>
    <w:rsid w:val="00CD7EDC"/>
    <w:rsid w:val="00CE1C62"/>
    <w:rsid w:val="00CE1FA2"/>
    <w:rsid w:val="00CE3616"/>
    <w:rsid w:val="00CE4C81"/>
    <w:rsid w:val="00CE52FB"/>
    <w:rsid w:val="00CE584F"/>
    <w:rsid w:val="00CE5B18"/>
    <w:rsid w:val="00CE7C82"/>
    <w:rsid w:val="00CF2593"/>
    <w:rsid w:val="00CF5401"/>
    <w:rsid w:val="00CF6F9F"/>
    <w:rsid w:val="00D017EA"/>
    <w:rsid w:val="00D01994"/>
    <w:rsid w:val="00D032AD"/>
    <w:rsid w:val="00D07AC0"/>
    <w:rsid w:val="00D12350"/>
    <w:rsid w:val="00D14B6A"/>
    <w:rsid w:val="00D14B6C"/>
    <w:rsid w:val="00D15C27"/>
    <w:rsid w:val="00D160B9"/>
    <w:rsid w:val="00D17D6A"/>
    <w:rsid w:val="00D2006E"/>
    <w:rsid w:val="00D20A73"/>
    <w:rsid w:val="00D20CC4"/>
    <w:rsid w:val="00D20E2A"/>
    <w:rsid w:val="00D30865"/>
    <w:rsid w:val="00D314BC"/>
    <w:rsid w:val="00D31619"/>
    <w:rsid w:val="00D32622"/>
    <w:rsid w:val="00D34355"/>
    <w:rsid w:val="00D40DB8"/>
    <w:rsid w:val="00D4204D"/>
    <w:rsid w:val="00D4226D"/>
    <w:rsid w:val="00D44A21"/>
    <w:rsid w:val="00D45A4F"/>
    <w:rsid w:val="00D4662C"/>
    <w:rsid w:val="00D502EE"/>
    <w:rsid w:val="00D50B5A"/>
    <w:rsid w:val="00D50EA9"/>
    <w:rsid w:val="00D512E6"/>
    <w:rsid w:val="00D52110"/>
    <w:rsid w:val="00D548A7"/>
    <w:rsid w:val="00D54C18"/>
    <w:rsid w:val="00D57052"/>
    <w:rsid w:val="00D5743C"/>
    <w:rsid w:val="00D604A9"/>
    <w:rsid w:val="00D612BE"/>
    <w:rsid w:val="00D626DD"/>
    <w:rsid w:val="00D62E45"/>
    <w:rsid w:val="00D64027"/>
    <w:rsid w:val="00D6594C"/>
    <w:rsid w:val="00D66011"/>
    <w:rsid w:val="00D675E6"/>
    <w:rsid w:val="00D7163A"/>
    <w:rsid w:val="00D71A3E"/>
    <w:rsid w:val="00D7320E"/>
    <w:rsid w:val="00D736B5"/>
    <w:rsid w:val="00D74B37"/>
    <w:rsid w:val="00D750C8"/>
    <w:rsid w:val="00D76003"/>
    <w:rsid w:val="00D77176"/>
    <w:rsid w:val="00D80411"/>
    <w:rsid w:val="00D82481"/>
    <w:rsid w:val="00D826E9"/>
    <w:rsid w:val="00D832D6"/>
    <w:rsid w:val="00D856A5"/>
    <w:rsid w:val="00D8674C"/>
    <w:rsid w:val="00D877EE"/>
    <w:rsid w:val="00D87CD5"/>
    <w:rsid w:val="00D90DD8"/>
    <w:rsid w:val="00D97840"/>
    <w:rsid w:val="00DA0466"/>
    <w:rsid w:val="00DA0ED0"/>
    <w:rsid w:val="00DA372F"/>
    <w:rsid w:val="00DA67C5"/>
    <w:rsid w:val="00DA7FE8"/>
    <w:rsid w:val="00DB0B58"/>
    <w:rsid w:val="00DB2B09"/>
    <w:rsid w:val="00DB363A"/>
    <w:rsid w:val="00DB445B"/>
    <w:rsid w:val="00DB4A63"/>
    <w:rsid w:val="00DB50E2"/>
    <w:rsid w:val="00DB6167"/>
    <w:rsid w:val="00DB6E20"/>
    <w:rsid w:val="00DC1662"/>
    <w:rsid w:val="00DC368F"/>
    <w:rsid w:val="00DC3A95"/>
    <w:rsid w:val="00DC3BB8"/>
    <w:rsid w:val="00DC693C"/>
    <w:rsid w:val="00DD07C8"/>
    <w:rsid w:val="00DD4771"/>
    <w:rsid w:val="00DD6738"/>
    <w:rsid w:val="00DD7724"/>
    <w:rsid w:val="00DE1B49"/>
    <w:rsid w:val="00DE420F"/>
    <w:rsid w:val="00DE5528"/>
    <w:rsid w:val="00DF160F"/>
    <w:rsid w:val="00DF173F"/>
    <w:rsid w:val="00DF4974"/>
    <w:rsid w:val="00DF58B7"/>
    <w:rsid w:val="00DF6685"/>
    <w:rsid w:val="00DF717D"/>
    <w:rsid w:val="00E005A4"/>
    <w:rsid w:val="00E01988"/>
    <w:rsid w:val="00E0209B"/>
    <w:rsid w:val="00E03EE4"/>
    <w:rsid w:val="00E04081"/>
    <w:rsid w:val="00E04A8F"/>
    <w:rsid w:val="00E10C4F"/>
    <w:rsid w:val="00E11336"/>
    <w:rsid w:val="00E11F90"/>
    <w:rsid w:val="00E13293"/>
    <w:rsid w:val="00E15169"/>
    <w:rsid w:val="00E15645"/>
    <w:rsid w:val="00E1568A"/>
    <w:rsid w:val="00E173EF"/>
    <w:rsid w:val="00E17CB1"/>
    <w:rsid w:val="00E22279"/>
    <w:rsid w:val="00E247D6"/>
    <w:rsid w:val="00E27546"/>
    <w:rsid w:val="00E2798A"/>
    <w:rsid w:val="00E27AE5"/>
    <w:rsid w:val="00E309B9"/>
    <w:rsid w:val="00E3193C"/>
    <w:rsid w:val="00E31A8A"/>
    <w:rsid w:val="00E32CAF"/>
    <w:rsid w:val="00E335C3"/>
    <w:rsid w:val="00E34C36"/>
    <w:rsid w:val="00E35606"/>
    <w:rsid w:val="00E3709A"/>
    <w:rsid w:val="00E4022A"/>
    <w:rsid w:val="00E40974"/>
    <w:rsid w:val="00E416A6"/>
    <w:rsid w:val="00E42B55"/>
    <w:rsid w:val="00E43340"/>
    <w:rsid w:val="00E44419"/>
    <w:rsid w:val="00E44AEC"/>
    <w:rsid w:val="00E5105D"/>
    <w:rsid w:val="00E547D9"/>
    <w:rsid w:val="00E55077"/>
    <w:rsid w:val="00E56AA8"/>
    <w:rsid w:val="00E57653"/>
    <w:rsid w:val="00E57A16"/>
    <w:rsid w:val="00E61A2B"/>
    <w:rsid w:val="00E61A2E"/>
    <w:rsid w:val="00E64B72"/>
    <w:rsid w:val="00E71CC1"/>
    <w:rsid w:val="00E722FD"/>
    <w:rsid w:val="00E72640"/>
    <w:rsid w:val="00E73DDE"/>
    <w:rsid w:val="00E75344"/>
    <w:rsid w:val="00E757AB"/>
    <w:rsid w:val="00E75A12"/>
    <w:rsid w:val="00E75DC0"/>
    <w:rsid w:val="00E76314"/>
    <w:rsid w:val="00E810F8"/>
    <w:rsid w:val="00E818FF"/>
    <w:rsid w:val="00E8291D"/>
    <w:rsid w:val="00E8743D"/>
    <w:rsid w:val="00E91C43"/>
    <w:rsid w:val="00E91C67"/>
    <w:rsid w:val="00E94278"/>
    <w:rsid w:val="00E94692"/>
    <w:rsid w:val="00E9694C"/>
    <w:rsid w:val="00EA34AF"/>
    <w:rsid w:val="00EA5948"/>
    <w:rsid w:val="00EA6ED6"/>
    <w:rsid w:val="00EB19F9"/>
    <w:rsid w:val="00EB280C"/>
    <w:rsid w:val="00EC0903"/>
    <w:rsid w:val="00EC2473"/>
    <w:rsid w:val="00EC323C"/>
    <w:rsid w:val="00EC4FCB"/>
    <w:rsid w:val="00EC596B"/>
    <w:rsid w:val="00EC7634"/>
    <w:rsid w:val="00EC7C54"/>
    <w:rsid w:val="00ED29A7"/>
    <w:rsid w:val="00ED4375"/>
    <w:rsid w:val="00ED482F"/>
    <w:rsid w:val="00ED51F8"/>
    <w:rsid w:val="00ED5D9A"/>
    <w:rsid w:val="00ED78E0"/>
    <w:rsid w:val="00ED7CB5"/>
    <w:rsid w:val="00ED7E4A"/>
    <w:rsid w:val="00EE00ED"/>
    <w:rsid w:val="00EF0A0B"/>
    <w:rsid w:val="00EF1AA6"/>
    <w:rsid w:val="00EF29B3"/>
    <w:rsid w:val="00EF3D79"/>
    <w:rsid w:val="00EF51BA"/>
    <w:rsid w:val="00EF52F0"/>
    <w:rsid w:val="00EF7BC6"/>
    <w:rsid w:val="00F0208B"/>
    <w:rsid w:val="00F0286A"/>
    <w:rsid w:val="00F03F46"/>
    <w:rsid w:val="00F05259"/>
    <w:rsid w:val="00F076A7"/>
    <w:rsid w:val="00F10336"/>
    <w:rsid w:val="00F1139E"/>
    <w:rsid w:val="00F12462"/>
    <w:rsid w:val="00F13BC8"/>
    <w:rsid w:val="00F14290"/>
    <w:rsid w:val="00F15888"/>
    <w:rsid w:val="00F15B28"/>
    <w:rsid w:val="00F17039"/>
    <w:rsid w:val="00F20045"/>
    <w:rsid w:val="00F224E6"/>
    <w:rsid w:val="00F235BC"/>
    <w:rsid w:val="00F27F8F"/>
    <w:rsid w:val="00F31EBE"/>
    <w:rsid w:val="00F33231"/>
    <w:rsid w:val="00F3781F"/>
    <w:rsid w:val="00F401EB"/>
    <w:rsid w:val="00F43577"/>
    <w:rsid w:val="00F44738"/>
    <w:rsid w:val="00F4489C"/>
    <w:rsid w:val="00F4597B"/>
    <w:rsid w:val="00F516DF"/>
    <w:rsid w:val="00F51DE6"/>
    <w:rsid w:val="00F52378"/>
    <w:rsid w:val="00F52BE9"/>
    <w:rsid w:val="00F533E8"/>
    <w:rsid w:val="00F550A9"/>
    <w:rsid w:val="00F55207"/>
    <w:rsid w:val="00F56EFB"/>
    <w:rsid w:val="00F64F90"/>
    <w:rsid w:val="00F652BB"/>
    <w:rsid w:val="00F654A8"/>
    <w:rsid w:val="00F66642"/>
    <w:rsid w:val="00F66B34"/>
    <w:rsid w:val="00F67900"/>
    <w:rsid w:val="00F723AC"/>
    <w:rsid w:val="00F73560"/>
    <w:rsid w:val="00F764CC"/>
    <w:rsid w:val="00F7725F"/>
    <w:rsid w:val="00F77AC5"/>
    <w:rsid w:val="00F819B4"/>
    <w:rsid w:val="00F81A63"/>
    <w:rsid w:val="00F82962"/>
    <w:rsid w:val="00F8364C"/>
    <w:rsid w:val="00F84820"/>
    <w:rsid w:val="00F84FEA"/>
    <w:rsid w:val="00F85577"/>
    <w:rsid w:val="00F874D0"/>
    <w:rsid w:val="00F9074B"/>
    <w:rsid w:val="00F95193"/>
    <w:rsid w:val="00F95909"/>
    <w:rsid w:val="00FA0C14"/>
    <w:rsid w:val="00FA3262"/>
    <w:rsid w:val="00FA36BE"/>
    <w:rsid w:val="00FA49E5"/>
    <w:rsid w:val="00FA611B"/>
    <w:rsid w:val="00FA6717"/>
    <w:rsid w:val="00FB05E8"/>
    <w:rsid w:val="00FB15A2"/>
    <w:rsid w:val="00FB174D"/>
    <w:rsid w:val="00FB1DB0"/>
    <w:rsid w:val="00FB242C"/>
    <w:rsid w:val="00FB297C"/>
    <w:rsid w:val="00FB3D99"/>
    <w:rsid w:val="00FB4431"/>
    <w:rsid w:val="00FB46BE"/>
    <w:rsid w:val="00FB5117"/>
    <w:rsid w:val="00FB5FF8"/>
    <w:rsid w:val="00FC018B"/>
    <w:rsid w:val="00FC17AB"/>
    <w:rsid w:val="00FC2068"/>
    <w:rsid w:val="00FC3A36"/>
    <w:rsid w:val="00FC5156"/>
    <w:rsid w:val="00FC6E65"/>
    <w:rsid w:val="00FC7261"/>
    <w:rsid w:val="00FD0F81"/>
    <w:rsid w:val="00FD33C0"/>
    <w:rsid w:val="00FD51F9"/>
    <w:rsid w:val="00FE1F08"/>
    <w:rsid w:val="00FE24CC"/>
    <w:rsid w:val="00FE3776"/>
    <w:rsid w:val="00FE6A07"/>
    <w:rsid w:val="00FE7550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D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9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3107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</w:divsChild>
            </w:div>
          </w:divsChild>
        </w:div>
        <w:div w:id="1636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6350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  <w:div w:id="120148289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  <w:div w:id="1053654412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  <w:div w:id="426311931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  <w:div w:id="557667389">
                  <w:marLeft w:val="0"/>
                  <w:marRight w:val="0"/>
                  <w:marTop w:val="0"/>
                  <w:marBottom w:val="360"/>
                  <w:divBdr>
                    <w:top w:val="single" w:sz="36" w:space="15" w:color="D5D5D5"/>
                    <w:left w:val="single" w:sz="36" w:space="8" w:color="D5D5D5"/>
                    <w:bottom w:val="single" w:sz="36" w:space="15" w:color="D5D5D5"/>
                    <w:right w:val="single" w:sz="36" w:space="8" w:color="D5D5D5"/>
                  </w:divBdr>
                </w:div>
              </w:divsChild>
            </w:div>
          </w:divsChild>
        </w:div>
        <w:div w:id="956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8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nk.springer.com/article/10.1007%2Fs10499-021-00755-w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F190-25C9-4D71-900A-28157788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Байкалова Мария</cp:lastModifiedBy>
  <cp:revision>19</cp:revision>
  <dcterms:created xsi:type="dcterms:W3CDTF">2021-09-10T06:38:00Z</dcterms:created>
  <dcterms:modified xsi:type="dcterms:W3CDTF">2021-09-15T07:51:00Z</dcterms:modified>
</cp:coreProperties>
</file>