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83" w:rsidRPr="00753583" w:rsidRDefault="00753583" w:rsidP="0075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Питч-сессия инновационных проектов пройдет в </w:t>
      </w:r>
      <w:proofErr w:type="spellStart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Академпарке</w:t>
      </w:r>
      <w:proofErr w:type="spellEnd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Лучшие проекты по решению экспертного жюри смогут пройти осенний бизнес-ускоритель А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ТАРТ вне конкурсного отбора.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color w:val="000000"/>
          <w:lang w:eastAsia="ru-RU"/>
        </w:rPr>
        <w:t xml:space="preserve">Для участия в 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питч-сессии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>, которая состоится</w:t>
      </w:r>
      <w:r w:rsidRPr="0075358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11 сентября, необходимо будет выступить с презентацией проекта очно</w:t>
      </w:r>
      <w:r w:rsidRPr="00753583">
        <w:rPr>
          <w:rFonts w:ascii="Arial" w:eastAsia="Times New Roman" w:hAnsi="Arial" w:cs="Arial"/>
          <w:color w:val="000000"/>
          <w:lang w:eastAsia="ru-RU"/>
        </w:rPr>
        <w:t xml:space="preserve"> на площадке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Академпарка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 xml:space="preserve">, а присоединиться к мероприятию в качестве слушателя можно офлайн и онлайн. </w:t>
      </w:r>
      <w:r w:rsidRPr="0075358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Оценят проекты </w:t>
      </w:r>
      <w:r w:rsidRPr="00753583">
        <w:rPr>
          <w:rFonts w:ascii="Arial" w:eastAsia="Times New Roman" w:hAnsi="Arial" w:cs="Arial"/>
          <w:color w:val="000000"/>
          <w:lang w:eastAsia="ru-RU"/>
        </w:rPr>
        <w:t xml:space="preserve"> отраслевые эксперты, менторы и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трекеры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Академпарка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 xml:space="preserve"> в области приборостроения, 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ИТ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 xml:space="preserve">, медицины,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био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нанотехнологии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>.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color w:val="000000"/>
          <w:lang w:eastAsia="ru-RU"/>
        </w:rPr>
        <w:t xml:space="preserve">Победа в конкурсе дает пропуск на осеннюю акселерационную программу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Академпарка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 xml:space="preserve"> (бизнес-ускоритель А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>ТАРТ) вне конкурсного отбора.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color w:val="000000"/>
          <w:lang w:eastAsia="ru-RU"/>
        </w:rPr>
        <w:t xml:space="preserve">К участию в конкурсе приглашаются авторы идей и проектов, готовые попробовать себя в роли предпринимателя и начать бизнес в сфере высоких технологий, а также все, кто желает 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познакомится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 xml:space="preserve"> с инновационной экосистемой </w:t>
      </w:r>
      <w:proofErr w:type="spellStart"/>
      <w:r w:rsidRPr="00753583">
        <w:rPr>
          <w:rFonts w:ascii="Arial" w:eastAsia="Times New Roman" w:hAnsi="Arial" w:cs="Arial"/>
          <w:color w:val="000000"/>
          <w:lang w:eastAsia="ru-RU"/>
        </w:rPr>
        <w:t>Академпарка</w:t>
      </w:r>
      <w:proofErr w:type="spellEnd"/>
      <w:r w:rsidRPr="00753583">
        <w:rPr>
          <w:rFonts w:ascii="Arial" w:eastAsia="Times New Roman" w:hAnsi="Arial" w:cs="Arial"/>
          <w:color w:val="000000"/>
          <w:lang w:eastAsia="ru-RU"/>
        </w:rPr>
        <w:t>.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color w:val="000000"/>
          <w:lang w:eastAsia="ru-RU"/>
        </w:rPr>
        <w:t xml:space="preserve">Участникам, готовым посоревноваться в 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питч-сессии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 xml:space="preserve"> за звание лучшего проекта, необходимо заранее подготовить презентацию. Подробные условия конкурса и регистрация на мероприятие доступны по ссылке: </w:t>
      </w:r>
      <w:hyperlink r:id="rId5" w:history="1">
        <w:r w:rsidRPr="0075358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https://leader-id.ru/events/209603</w:t>
        </w:r>
      </w:hyperlink>
      <w:r w:rsidRPr="0075358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color w:val="000000"/>
          <w:lang w:eastAsia="ru-RU"/>
        </w:rPr>
        <w:t>Напомним, очередной акселератор А</w:t>
      </w:r>
      <w:proofErr w:type="gramStart"/>
      <w:r w:rsidRPr="00753583">
        <w:rPr>
          <w:rFonts w:ascii="Arial" w:eastAsia="Times New Roman" w:hAnsi="Arial" w:cs="Arial"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color w:val="000000"/>
          <w:lang w:eastAsia="ru-RU"/>
        </w:rPr>
        <w:t xml:space="preserve">ТАРТ пройдет с 17 сентября по 28 октября 2021 года. В этом сезоне акцент будет сделан на развитие навыков в области продуктового менеджмента. Ознакомиться с программой и подать заявку на бесплатное участие можно на сайте: </w:t>
      </w:r>
      <w:hyperlink r:id="rId6" w:history="1">
        <w:r w:rsidRPr="00753583">
          <w:rPr>
            <w:rFonts w:ascii="Arial" w:eastAsia="Times New Roman" w:hAnsi="Arial" w:cs="Arial"/>
            <w:color w:val="1155CC"/>
            <w:u w:val="single"/>
            <w:lang w:eastAsia="ru-RU"/>
          </w:rPr>
          <w:t>http://astart.academpark.com</w:t>
        </w:r>
      </w:hyperlink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Алексей </w:t>
      </w:r>
      <w:proofErr w:type="spellStart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Логвинский</w:t>
      </w:r>
      <w:proofErr w:type="spellEnd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, исполнительный директор Фонда «Технопарк Академгородка», директор бизнес-ускорителя А</w:t>
      </w:r>
      <w:proofErr w:type="gramStart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ТАРТ: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«Умение презентовать свой проект — одна из важнейших компетенций, которая необходима проектным командам на любой стадии 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познакомить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будущих клиентов, заказчиков и инвесторов со своим продуктом или услугой. Конкурс дает возможность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стартаперам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начать выстраивать коммуникацию с аудиторией уже сейчас. Кроме того, ваш трехминутный питч поможет экспертам определить слабые места вашей идеи или проекта, которые мы вместе в дальнейшем будем прорабатывать на бизнес-ускорителе А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ТАРТ».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b/>
          <w:bCs/>
          <w:color w:val="000000"/>
          <w:lang w:eastAsia="ru-RU"/>
        </w:rPr>
        <w:t>Для справки: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Фонд «Технопарк Академгородка» — институт развития, учрежденный Правительством Новосибирской области, мэрией г. Новосибирск, Сибирским отделением РАН и Новосибирским государственным университетом для построения эффективной системы генерации, развития, поддержки и продвижения высокотехнологичного бизнеса в Технопарке Новосибирского Академгородка.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Фонд реализует такие проекты как: бизнес-инкубатор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Академпарка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, бизнес-ускоритель А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ТАРТ, региональное представительство Фонда содействия инновациям, инфраструктурный центр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HealthNet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НТИ и другие.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Бизнес-ускоритель А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ТАРТ — одна из лучших акселерационных программ в России, благодаря которой с 2010 года в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Академпарке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создаются и развиваются инновационные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стартапы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 области медицины, IТ, приборостроения, нано- и биотехнологий. За 11 лет проект помог создать более 200 успешных </w:t>
      </w:r>
      <w:proofErr w:type="spell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стартапов</w:t>
      </w:r>
      <w:proofErr w:type="spell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. </w:t>
      </w: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83" w:rsidRPr="00753583" w:rsidRDefault="00753583" w:rsidP="0075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Традиционно Генеральными партнерами А</w:t>
      </w:r>
      <w:proofErr w:type="gramStart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:С</w:t>
      </w:r>
      <w:proofErr w:type="gramEnd"/>
      <w:r w:rsidRPr="00753583">
        <w:rPr>
          <w:rFonts w:ascii="Arial" w:eastAsia="Times New Roman" w:hAnsi="Arial" w:cs="Arial"/>
          <w:i/>
          <w:iCs/>
          <w:color w:val="000000"/>
          <w:lang w:eastAsia="ru-RU"/>
        </w:rPr>
        <w:t>ТАРТ выступают Правительство Новосибирской области, мэрия г. Новосибирска, Новосибирский областной инновационный фонд.</w:t>
      </w:r>
    </w:p>
    <w:p w:rsidR="00696680" w:rsidRDefault="00696680">
      <w:bookmarkStart w:id="0" w:name="_GoBack"/>
      <w:bookmarkEnd w:id="0"/>
    </w:p>
    <w:sectPr w:rsidR="0069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8"/>
    <w:rsid w:val="006067C8"/>
    <w:rsid w:val="00696680"/>
    <w:rsid w:val="007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art.academpark.com" TargetMode="External"/><Relationship Id="rId5" Type="http://schemas.openxmlformats.org/officeDocument/2006/relationships/hyperlink" Target="https://leader-id.ru/events/209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Анастасия Евгеньевна</dc:creator>
  <cp:keywords/>
  <dc:description/>
  <cp:lastModifiedBy>Парамонова Анастасия Евгеньевна</cp:lastModifiedBy>
  <cp:revision>3</cp:revision>
  <dcterms:created xsi:type="dcterms:W3CDTF">2021-08-18T07:57:00Z</dcterms:created>
  <dcterms:modified xsi:type="dcterms:W3CDTF">2021-08-18T07:57:00Z</dcterms:modified>
</cp:coreProperties>
</file>