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20" w:rsidRPr="003F6652" w:rsidRDefault="00FD76E7" w:rsidP="00F23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52">
        <w:rPr>
          <w:rFonts w:ascii="Times New Roman" w:hAnsi="Times New Roman" w:cs="Times New Roman"/>
          <w:b/>
          <w:sz w:val="28"/>
          <w:szCs w:val="28"/>
        </w:rPr>
        <w:t>Историки из Новосибирск</w:t>
      </w:r>
      <w:bookmarkStart w:id="0" w:name="_GoBack"/>
      <w:bookmarkEnd w:id="0"/>
      <w:r w:rsidRPr="003F6652">
        <w:rPr>
          <w:rFonts w:ascii="Times New Roman" w:hAnsi="Times New Roman" w:cs="Times New Roman"/>
          <w:b/>
          <w:sz w:val="28"/>
          <w:szCs w:val="28"/>
        </w:rPr>
        <w:t>а и Красноярска приняли участие в работе международной научной конференции “1941. Северный рубеж”</w:t>
      </w:r>
    </w:p>
    <w:p w:rsidR="00F2308A" w:rsidRDefault="00F2308A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F6652">
        <w:rPr>
          <w:rFonts w:ascii="Times New Roman" w:hAnsi="Times New Roman" w:cs="Times New Roman"/>
          <w:b/>
          <w:i/>
          <w:sz w:val="28"/>
          <w:szCs w:val="28"/>
        </w:rPr>
        <w:t>теги:</w:t>
      </w:r>
      <w:r>
        <w:rPr>
          <w:rFonts w:ascii="Times New Roman" w:hAnsi="Times New Roman" w:cs="Times New Roman"/>
          <w:sz w:val="28"/>
          <w:szCs w:val="28"/>
        </w:rPr>
        <w:t xml:space="preserve"> гуманитарные науки, Новосибирск, Красноярск</w:t>
      </w: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17 июня 2021 г. в Санкт-Петербурге прошла научная конференция </w:t>
      </w:r>
      <w:r w:rsidRPr="00FD76E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1941. Северный рубеж</w:t>
      </w:r>
      <w:r w:rsidRPr="00FD76E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организованная Санкт-Петербургским Институтом истории РАН, Военно-медицинским музеем и Российским государственным архивом социально-политической истории.</w:t>
      </w: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более 40 историков, преподавателей вузов, работников архивов и музеев из </w:t>
      </w:r>
      <w:r w:rsidR="00641048">
        <w:rPr>
          <w:rFonts w:ascii="Times New Roman" w:hAnsi="Times New Roman" w:cs="Times New Roman"/>
          <w:sz w:val="28"/>
          <w:szCs w:val="28"/>
        </w:rPr>
        <w:t>Санкт-Петербурга, Москвы, Архангельска, Симферополя, Орла, Мурманска, Новгорода, Перми, Новосибирска и Красноярска. С докладами выступили зарубежные коллеги из Норвежского института оборонных исследований (Осло)</w:t>
      </w:r>
      <w:r w:rsidR="003F6652">
        <w:rPr>
          <w:rFonts w:ascii="Times New Roman" w:hAnsi="Times New Roman" w:cs="Times New Roman"/>
          <w:sz w:val="28"/>
          <w:szCs w:val="28"/>
        </w:rPr>
        <w:t>,</w:t>
      </w:r>
      <w:r w:rsidR="00641048">
        <w:rPr>
          <w:rFonts w:ascii="Times New Roman" w:hAnsi="Times New Roman" w:cs="Times New Roman"/>
          <w:sz w:val="28"/>
          <w:szCs w:val="28"/>
        </w:rPr>
        <w:t xml:space="preserve"> Финской ассоциации военной истории (Хе</w:t>
      </w:r>
      <w:r w:rsidR="003F6652">
        <w:rPr>
          <w:rFonts w:ascii="Times New Roman" w:hAnsi="Times New Roman" w:cs="Times New Roman"/>
          <w:sz w:val="28"/>
          <w:szCs w:val="28"/>
        </w:rPr>
        <w:t>льсинки) и Центра Лейбница по изучению современной истории (Потсдам, Германия).</w:t>
      </w:r>
    </w:p>
    <w:p w:rsidR="00641048" w:rsidRDefault="00641048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41048" w:rsidRDefault="00641048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музея </w:t>
      </w:r>
      <w:r w:rsidRPr="0064104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Мемориал Победы</w:t>
      </w:r>
      <w:r w:rsidRPr="0064104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(Красноярск) </w:t>
      </w:r>
      <w:r w:rsidRPr="003F6652">
        <w:rPr>
          <w:rFonts w:ascii="Times New Roman" w:hAnsi="Times New Roman" w:cs="Times New Roman"/>
          <w:b/>
          <w:sz w:val="28"/>
          <w:szCs w:val="28"/>
        </w:rPr>
        <w:t>Татьяна Владимировна Ивлева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самом восточном сражении Великой Отечественной войны – бое возле Диксона (Таймыр), которое развернулось в августе 1942 г., когда фашисты предприняли попытку прервать морское сообщение в Карском море. Более подробно она остановилась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событий, а также на увековечивании подвига моряков</w:t>
      </w:r>
      <w:r w:rsidR="003F6652">
        <w:rPr>
          <w:rFonts w:ascii="Times New Roman" w:hAnsi="Times New Roman" w:cs="Times New Roman"/>
          <w:sz w:val="28"/>
          <w:szCs w:val="28"/>
        </w:rPr>
        <w:t>, которые героически отстаивали северные рубежи нашей страны.</w:t>
      </w:r>
    </w:p>
    <w:p w:rsidR="003F6652" w:rsidRDefault="003F665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3F6652" w:rsidRPr="00641048" w:rsidRDefault="003F665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Красноярского государственного педагогического университета кандидат исторических наук </w:t>
      </w:r>
      <w:r w:rsidRPr="003F6652">
        <w:rPr>
          <w:rFonts w:ascii="Times New Roman" w:hAnsi="Times New Roman" w:cs="Times New Roman"/>
          <w:b/>
          <w:sz w:val="28"/>
          <w:szCs w:val="28"/>
        </w:rPr>
        <w:t xml:space="preserve">Людмила Эдгаровна </w:t>
      </w:r>
      <w:proofErr w:type="spellStart"/>
      <w:r w:rsidRPr="003F6652">
        <w:rPr>
          <w:rFonts w:ascii="Times New Roman" w:hAnsi="Times New Roman" w:cs="Times New Roman"/>
          <w:b/>
          <w:sz w:val="28"/>
          <w:szCs w:val="28"/>
        </w:rPr>
        <w:t>Мезит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детально проанализировала сюжеты военной повседневности жителей Енисейского Севера на начальном этапе войны, отметив, что на скудость ресурсов в условиях сурового сибирского Севера в годы войны, советские люди продолжали делать всё, чтобы приблизить Победу.</w:t>
      </w:r>
    </w:p>
    <w:p w:rsidR="00641048" w:rsidRDefault="00641048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41048" w:rsidRPr="003F6652" w:rsidRDefault="00641048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 научно-исторического</w:t>
      </w:r>
      <w:r w:rsidR="003F6652">
        <w:rPr>
          <w:rFonts w:ascii="Times New Roman" w:hAnsi="Times New Roman" w:cs="Times New Roman"/>
          <w:sz w:val="28"/>
          <w:szCs w:val="28"/>
        </w:rPr>
        <w:t xml:space="preserve"> журнала </w:t>
      </w:r>
      <w:r w:rsidR="003F6652" w:rsidRPr="003F6652">
        <w:rPr>
          <w:rFonts w:ascii="Times New Roman" w:hAnsi="Times New Roman" w:cs="Times New Roman"/>
          <w:sz w:val="28"/>
          <w:szCs w:val="28"/>
        </w:rPr>
        <w:t>“</w:t>
      </w:r>
      <w:r w:rsidR="003F6652">
        <w:rPr>
          <w:rFonts w:ascii="Times New Roman" w:hAnsi="Times New Roman" w:cs="Times New Roman"/>
          <w:sz w:val="28"/>
          <w:szCs w:val="28"/>
        </w:rPr>
        <w:t>Сибирский Архив</w:t>
      </w:r>
      <w:r w:rsidR="003F6652" w:rsidRPr="003F6652">
        <w:rPr>
          <w:rFonts w:ascii="Times New Roman" w:hAnsi="Times New Roman" w:cs="Times New Roman"/>
          <w:sz w:val="28"/>
          <w:szCs w:val="28"/>
        </w:rPr>
        <w:t>”</w:t>
      </w:r>
      <w:r w:rsidR="003F6652">
        <w:rPr>
          <w:rFonts w:ascii="Times New Roman" w:hAnsi="Times New Roman" w:cs="Times New Roman"/>
          <w:sz w:val="28"/>
          <w:szCs w:val="28"/>
        </w:rPr>
        <w:t xml:space="preserve"> (Новосибирск) доктор исторических наук </w:t>
      </w:r>
      <w:r w:rsidR="003F6652" w:rsidRPr="003F6652">
        <w:rPr>
          <w:rFonts w:ascii="Times New Roman" w:hAnsi="Times New Roman" w:cs="Times New Roman"/>
          <w:b/>
          <w:sz w:val="28"/>
          <w:szCs w:val="28"/>
        </w:rPr>
        <w:t xml:space="preserve">Владислав Геннадьевич </w:t>
      </w:r>
      <w:proofErr w:type="spellStart"/>
      <w:r w:rsidR="003F6652" w:rsidRPr="003F6652">
        <w:rPr>
          <w:rFonts w:ascii="Times New Roman" w:hAnsi="Times New Roman" w:cs="Times New Roman"/>
          <w:b/>
          <w:sz w:val="28"/>
          <w:szCs w:val="28"/>
        </w:rPr>
        <w:t>Кокоулин</w:t>
      </w:r>
      <w:proofErr w:type="spellEnd"/>
      <w:r w:rsidR="003F6652">
        <w:rPr>
          <w:rFonts w:ascii="Times New Roman" w:hAnsi="Times New Roman" w:cs="Times New Roman"/>
          <w:sz w:val="28"/>
          <w:szCs w:val="28"/>
        </w:rPr>
        <w:t xml:space="preserve"> в докладе, посвящённом союзникам, ленд-лизу и полярным конвоям в исторической памяти советского периода и современной России, показал как менялись акценты и формировались стереотипы и мифы об этой странице истории Великой Отечественной войны.</w:t>
      </w:r>
    </w:p>
    <w:p w:rsidR="00FD76E7" w:rsidRDefault="00FD76E7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3F6652" w:rsidRPr="00FD76E7" w:rsidRDefault="003F6652" w:rsidP="00F2308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опубликованы в сборнике докладов и доступны всем профессиональным историкам и преподавателям военных и гражданских вузов, а также тем, кто интересуется историей Великой Отечественной войны.</w:t>
      </w:r>
    </w:p>
    <w:sectPr w:rsidR="003F6652" w:rsidRPr="00FD76E7" w:rsidSect="00746910">
      <w:footerReference w:type="default" r:id="rId7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82" w:rsidRDefault="00EB1382" w:rsidP="00922E6A">
      <w:pPr>
        <w:spacing w:after="0" w:line="240" w:lineRule="auto"/>
      </w:pPr>
      <w:r>
        <w:separator/>
      </w:r>
    </w:p>
  </w:endnote>
  <w:endnote w:type="continuationSeparator" w:id="0">
    <w:p w:rsidR="00EB1382" w:rsidRDefault="00EB1382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652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82" w:rsidRDefault="00EB1382" w:rsidP="00922E6A">
      <w:pPr>
        <w:spacing w:after="0" w:line="240" w:lineRule="auto"/>
      </w:pPr>
      <w:r>
        <w:separator/>
      </w:r>
    </w:p>
  </w:footnote>
  <w:footnote w:type="continuationSeparator" w:id="0">
    <w:p w:rsidR="00EB1382" w:rsidRDefault="00EB1382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C"/>
    <w:rsid w:val="00011E4F"/>
    <w:rsid w:val="000B5681"/>
    <w:rsid w:val="001000C3"/>
    <w:rsid w:val="00110E20"/>
    <w:rsid w:val="00111082"/>
    <w:rsid w:val="00116FF7"/>
    <w:rsid w:val="0013109B"/>
    <w:rsid w:val="002F3294"/>
    <w:rsid w:val="00384EF9"/>
    <w:rsid w:val="003C7E98"/>
    <w:rsid w:val="003F6652"/>
    <w:rsid w:val="00427201"/>
    <w:rsid w:val="004A02EC"/>
    <w:rsid w:val="004A20A2"/>
    <w:rsid w:val="004D0735"/>
    <w:rsid w:val="004E7DF8"/>
    <w:rsid w:val="005075AE"/>
    <w:rsid w:val="00515CC6"/>
    <w:rsid w:val="00524479"/>
    <w:rsid w:val="005451CF"/>
    <w:rsid w:val="005A76B8"/>
    <w:rsid w:val="005F1AA7"/>
    <w:rsid w:val="00610AFE"/>
    <w:rsid w:val="00623702"/>
    <w:rsid w:val="006247CA"/>
    <w:rsid w:val="00641048"/>
    <w:rsid w:val="00726ED9"/>
    <w:rsid w:val="00746910"/>
    <w:rsid w:val="00784D67"/>
    <w:rsid w:val="00792266"/>
    <w:rsid w:val="00856C78"/>
    <w:rsid w:val="00872802"/>
    <w:rsid w:val="008775EF"/>
    <w:rsid w:val="008A30FA"/>
    <w:rsid w:val="00904251"/>
    <w:rsid w:val="00922E6A"/>
    <w:rsid w:val="00944305"/>
    <w:rsid w:val="00996F77"/>
    <w:rsid w:val="009E3260"/>
    <w:rsid w:val="00A454CD"/>
    <w:rsid w:val="00A94E28"/>
    <w:rsid w:val="00B32264"/>
    <w:rsid w:val="00B64CAC"/>
    <w:rsid w:val="00C0181A"/>
    <w:rsid w:val="00CA394B"/>
    <w:rsid w:val="00E20365"/>
    <w:rsid w:val="00E4255E"/>
    <w:rsid w:val="00EB1382"/>
    <w:rsid w:val="00EB358A"/>
    <w:rsid w:val="00EC4E18"/>
    <w:rsid w:val="00F2308A"/>
    <w:rsid w:val="00F91591"/>
    <w:rsid w:val="00FD76E7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Учетная запись Майкрософт</cp:lastModifiedBy>
  <cp:revision>31</cp:revision>
  <dcterms:created xsi:type="dcterms:W3CDTF">2015-11-07T07:11:00Z</dcterms:created>
  <dcterms:modified xsi:type="dcterms:W3CDTF">2021-06-18T01:27:00Z</dcterms:modified>
</cp:coreProperties>
</file>