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A7" w:rsidRDefault="007747A7" w:rsidP="007747A7">
      <w:pPr>
        <w:tabs>
          <w:tab w:val="left" w:pos="534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7A7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скусственный интеллект определит</w:t>
      </w:r>
      <w:r w:rsidRPr="00774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границы</w:t>
      </w:r>
      <w:r w:rsidRPr="00774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B6E03">
        <w:rPr>
          <w:rFonts w:ascii="Times New Roman" w:hAnsi="Times New Roman" w:cs="Times New Roman"/>
          <w:b/>
          <w:sz w:val="24"/>
          <w:szCs w:val="24"/>
          <w:lang w:val="ru-RU"/>
        </w:rPr>
        <w:t>лесов</w:t>
      </w:r>
      <w:r w:rsidRPr="007747A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космическим фотографиям</w:t>
      </w:r>
    </w:p>
    <w:p w:rsidR="003477AB" w:rsidRPr="00E74335" w:rsidRDefault="00D86B18" w:rsidP="007747A7">
      <w:pPr>
        <w:tabs>
          <w:tab w:val="left" w:pos="5340"/>
        </w:tabs>
        <w:jc w:val="both"/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Группа ученых из Красноярского научного центра СО РАН обучила искусственный интеллект классифицировать тип растительности и определять границы биомов по данным дистанционного мониторинга Земли. Система хорошо распознает лес, но пока еще совершает ошибки на полях. Исследование может применяться для отслеживания изменений границ леса. Результаты работы опубликованы в сборнике конференции </w:t>
      </w:r>
      <w:hyperlink r:id="rId8"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IOP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Conference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Series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  <w:lang w:val="ru-RU"/>
          </w:rPr>
          <w:t xml:space="preserve">: 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Materials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Science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and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  <w:lang w:val="ru-RU"/>
          </w:rPr>
          <w:t xml:space="preserve"> </w:t>
        </w:r>
        <w:r>
          <w:rPr>
            <w:rStyle w:val="-"/>
            <w:rFonts w:ascii="Times New Roman" w:hAnsi="Times New Roman" w:cs="Times New Roman"/>
            <w:i/>
            <w:sz w:val="24"/>
            <w:szCs w:val="24"/>
          </w:rPr>
          <w:t>Engineering</w:t>
        </w:r>
      </w:hyperlink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3477AB" w:rsidRDefault="00D86B18">
      <w:pPr>
        <w:jc w:val="both"/>
        <w:rPr>
          <w:rFonts w:ascii="Times New Roman" w:hAnsi="Times New Roman" w:cs="Times New Roman"/>
          <w:sz w:val="24"/>
          <w:szCs w:val="24"/>
          <w:highlight w:val="whit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Многоспектральные спутниковые снимки можно использовать для изучения наземной растительности и определения границ различных биомов, к примеру, леса. Данные, полученные со спутников, представляются в виде фотографий. Информация на современном снимке и традиционной карте часто не совпадают, поскольку карты обновляются редко. Анализировать изображения тысяч квадратных километров и обводить</w:t>
      </w:r>
      <w:r w:rsidR="006B6E03">
        <w:rPr>
          <w:rFonts w:ascii="Times New Roman" w:hAnsi="Times New Roman" w:cs="Times New Roman"/>
          <w:sz w:val="24"/>
          <w:szCs w:val="24"/>
          <w:lang w:val="ru-RU"/>
        </w:rPr>
        <w:t xml:space="preserve"> леса по фотографиям вручную – не</w:t>
      </w:r>
      <w:r>
        <w:rPr>
          <w:rFonts w:ascii="Times New Roman" w:hAnsi="Times New Roman" w:cs="Times New Roman"/>
          <w:sz w:val="24"/>
          <w:szCs w:val="24"/>
          <w:lang w:val="ru-RU"/>
        </w:rPr>
        <w:t>реальная задача. Поэтому ученые решили поручить это дело искусственному интеллекту.</w:t>
      </w:r>
    </w:p>
    <w:p w:rsidR="003477AB" w:rsidRDefault="00D86B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Коллектив исследователей из красноярских Института биофизики и Института вычислительного моделирования Красноярского научного центра СО РАН на основе данных дистанционного зондирования Зе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мли научили искусственный интеллект определять тип растительности на территориях и определять границы биомов. Ученые показали, что тип растительности можно идентифицировать попиксельно, используя 12 спектральных каналов и обучаемый алгоритм с обратной связью. Программа успешно узнает и различает хвойные и лиственные леса, но пока имеет проблемы с распознаванием лугов.</w:t>
      </w:r>
    </w:p>
    <w:p w:rsidR="003477AB" w:rsidRDefault="00D86B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Исследователи обучали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нейросеть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спутниковым изображениям, полученным в период с мая по сентябрь 2018 года. Данные предоставлялись с нескольких регионов Красноярского края, для которых хорошо известны типы растительности.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Нейросеть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обучалась на хвойных и смешанных лесах возле Красноярска и полях около села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Погорелка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Она научилась хорошо отличать типы растительностей, а также различать леса по виду хвойных или лиственных.</w:t>
      </w:r>
    </w:p>
    <w:p w:rsidR="003477AB" w:rsidRDefault="00D86B18">
      <w:pPr>
        <w:tabs>
          <w:tab w:val="left" w:pos="534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Однако алгоритм пока совершает ошибки в распознавании лугов. Иногда он находит на них небольшие участки, которые обозначает лесом посреди поля. Ученые отмечают, такой «дефект» может быть связан с наличием там нетипичных растений, с характеристиками больше напоминающими леса. Исследователи планируют повысить точность и улучшить распознавание за счет дополнительного обучения с более широким охватом зон и данных. Также стоит задача уменьшить количество используемых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нейросетью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каналов.</w:t>
      </w:r>
    </w:p>
    <w:p w:rsidR="003477AB" w:rsidRPr="00E74335" w:rsidRDefault="00D86B18">
      <w:pPr>
        <w:tabs>
          <w:tab w:val="left" w:pos="5340"/>
        </w:tabs>
        <w:jc w:val="both"/>
        <w:rPr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«На большой территории, снимки с которой нужно просмотреть, человек может делать ошибки из-за усталости или других факторов. Наша команда решила, что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нейросеть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будет быстрее и точнее выполнять аналогичную работу. Мы взяли фотографии территорий с точно известными типами </w:t>
      </w:r>
      <w:r w:rsidRPr="00E74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растительности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 двенадцати спектральных каналах, и обучили на них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ru-RU"/>
        </w:rPr>
        <w:t>нейросеть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распознавать границы хвойных и лиственных лесов и лугов. Для каждого пикселя </w:t>
      </w:r>
      <w:r w:rsidRPr="00E74335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снимка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она получала на вход значения двенадцати спектральных каналов и обучалась предсказывать тип растительности. </w:t>
      </w:r>
      <w:r w:rsidRPr="00E74335">
        <w:rPr>
          <w:rFonts w:ascii="Times New Roman" w:hAnsi="Times New Roman" w:cs="Times New Roman"/>
          <w:i/>
          <w:sz w:val="24"/>
          <w:szCs w:val="24"/>
          <w:lang w:val="ru-RU"/>
        </w:rPr>
        <w:t>Сейчас мы работаем над увеличением точности распознания и количества распознаваемых типов растительности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рассказал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Михаил Салтыков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кандидат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физико-математических наук, младший научный сотрудник Института биофизики Красноярского научного центра СО РАН.</w:t>
      </w:r>
    </w:p>
    <w:p w:rsidR="003477AB" w:rsidRPr="00E74335" w:rsidRDefault="00D86B18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ближайшей перспективе такая система </w:t>
      </w:r>
      <w:r w:rsidRPr="00E74335">
        <w:rPr>
          <w:rFonts w:ascii="Times New Roman" w:hAnsi="Times New Roman" w:cs="Times New Roman"/>
          <w:sz w:val="24"/>
          <w:szCs w:val="24"/>
          <w:lang w:val="ru-RU"/>
        </w:rPr>
        <w:t xml:space="preserve">сможет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отслеживать изменения площадей леса.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Нейросеть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будет автоматически просматривать и анализировать снимки за разные годы и показывать, как сдвинулись за это время границы лесов. С ее помощью можно будет отслеживать изменения после пожаров, вырубок леса, продвижения границы лесов из-за потепления климата, а также по другим причинам.</w:t>
      </w:r>
    </w:p>
    <w:p w:rsidR="003477AB" w:rsidRPr="00E74335" w:rsidRDefault="00D86B18">
      <w:pPr>
        <w:tabs>
          <w:tab w:val="left" w:pos="5340"/>
        </w:tabs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Исследование проводилось при поддержке Российского фонда фундаментальных исследований и Русского географического общества.</w:t>
      </w:r>
    </w:p>
    <w:sectPr w:rsidR="003477AB" w:rsidRPr="00E7433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B4" w:rsidRDefault="002023B4">
      <w:pPr>
        <w:spacing w:after="0" w:line="240" w:lineRule="auto"/>
      </w:pPr>
      <w:r>
        <w:separator/>
      </w:r>
    </w:p>
  </w:endnote>
  <w:endnote w:type="continuationSeparator" w:id="0">
    <w:p w:rsidR="002023B4" w:rsidRDefault="002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AB" w:rsidRDefault="003477AB">
    <w:pPr>
      <w:pStyle w:val="af3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B4" w:rsidRDefault="002023B4">
      <w:pPr>
        <w:spacing w:after="0" w:line="240" w:lineRule="auto"/>
      </w:pPr>
      <w:r>
        <w:separator/>
      </w:r>
    </w:p>
  </w:footnote>
  <w:footnote w:type="continuationSeparator" w:id="0">
    <w:p w:rsidR="002023B4" w:rsidRDefault="0020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AB" w:rsidRDefault="00D86B18">
    <w:pPr>
      <w:pStyle w:val="af2"/>
    </w:pPr>
    <w:r>
      <w:rPr>
        <w:noProof/>
        <w:lang w:val="ru-RU" w:eastAsia="ru-RU"/>
      </w:rPr>
      <w:drawing>
        <wp:anchor distT="0" distB="5080" distL="114300" distR="114300" simplePos="0" relativeHeight="3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-287655</wp:posOffset>
          </wp:positionV>
          <wp:extent cx="876300" cy="947420"/>
          <wp:effectExtent l="0" t="0" r="0" b="0"/>
          <wp:wrapTopAndBottom/>
          <wp:docPr id="1" name="Рисунок 7" descr="C:\Users\Video\Desktop\СО РАН\СО РАН лог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7" descr="C:\Users\Video\Desktop\СО РАН\СО РАН лого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947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AB"/>
    <w:rsid w:val="002023B4"/>
    <w:rsid w:val="003477AB"/>
    <w:rsid w:val="00446D56"/>
    <w:rsid w:val="006B6E03"/>
    <w:rsid w:val="007747A7"/>
    <w:rsid w:val="00D86B18"/>
    <w:rsid w:val="00E7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62B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3662B3"/>
    <w:rPr>
      <w:lang w:val="en-US"/>
    </w:rPr>
  </w:style>
  <w:style w:type="character" w:customStyle="1" w:styleId="a5">
    <w:name w:val="Текст выноски Знак"/>
    <w:basedOn w:val="a0"/>
    <w:uiPriority w:val="99"/>
    <w:semiHidden/>
    <w:qFormat/>
    <w:rsid w:val="004B13E6"/>
    <w:rPr>
      <w:rFonts w:ascii="Tahoma" w:hAnsi="Tahoma" w:cs="Tahoma"/>
      <w:sz w:val="16"/>
      <w:szCs w:val="16"/>
      <w:lang w:val="en-US"/>
    </w:rPr>
  </w:style>
  <w:style w:type="character" w:customStyle="1" w:styleId="-">
    <w:name w:val="Интернет-ссылка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A4BA2"/>
    <w:rPr>
      <w:b/>
      <w:bCs/>
    </w:rPr>
  </w:style>
  <w:style w:type="character" w:styleId="a8">
    <w:name w:val="Emphasis"/>
    <w:basedOn w:val="a0"/>
    <w:uiPriority w:val="20"/>
    <w:qFormat/>
    <w:rsid w:val="00CA4BA2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qFormat/>
    <w:rsid w:val="00D8674C"/>
  </w:style>
  <w:style w:type="character" w:customStyle="1" w:styleId="internalref">
    <w:name w:val="internalref"/>
    <w:basedOn w:val="a0"/>
    <w:qFormat/>
    <w:rsid w:val="00D8674C"/>
  </w:style>
  <w:style w:type="character" w:customStyle="1" w:styleId="u-screenreader-only">
    <w:name w:val="u-screenreader-only"/>
    <w:basedOn w:val="a0"/>
    <w:qFormat/>
    <w:rsid w:val="00D8674C"/>
  </w:style>
  <w:style w:type="character" w:customStyle="1" w:styleId="captionnumber">
    <w:name w:val="captionnumber"/>
    <w:basedOn w:val="a0"/>
    <w:qFormat/>
    <w:rsid w:val="00D8674C"/>
  </w:style>
  <w:style w:type="character" w:customStyle="1" w:styleId="mathjax">
    <w:name w:val="mathjax"/>
    <w:basedOn w:val="a0"/>
    <w:qFormat/>
    <w:rsid w:val="00D8674C"/>
  </w:style>
  <w:style w:type="character" w:customStyle="1" w:styleId="math">
    <w:name w:val="math"/>
    <w:basedOn w:val="a0"/>
    <w:qFormat/>
    <w:rsid w:val="00D8674C"/>
  </w:style>
  <w:style w:type="character" w:customStyle="1" w:styleId="mrow">
    <w:name w:val="mrow"/>
    <w:basedOn w:val="a0"/>
    <w:qFormat/>
    <w:rsid w:val="00D8674C"/>
  </w:style>
  <w:style w:type="character" w:customStyle="1" w:styleId="texatom">
    <w:name w:val="texatom"/>
    <w:basedOn w:val="a0"/>
    <w:qFormat/>
    <w:rsid w:val="00D8674C"/>
  </w:style>
  <w:style w:type="character" w:customStyle="1" w:styleId="mtext">
    <w:name w:val="mtext"/>
    <w:basedOn w:val="a0"/>
    <w:qFormat/>
    <w:rsid w:val="00D8674C"/>
  </w:style>
  <w:style w:type="character" w:customStyle="1" w:styleId="mo">
    <w:name w:val="mo"/>
    <w:basedOn w:val="a0"/>
    <w:qFormat/>
    <w:rsid w:val="00D8674C"/>
  </w:style>
  <w:style w:type="character" w:customStyle="1" w:styleId="msubsup">
    <w:name w:val="msubsup"/>
    <w:basedOn w:val="a0"/>
    <w:qFormat/>
    <w:rsid w:val="00D8674C"/>
  </w:style>
  <w:style w:type="character" w:customStyle="1" w:styleId="mjxassistivemathml">
    <w:name w:val="mjx_assistive_mathml"/>
    <w:basedOn w:val="a0"/>
    <w:qFormat/>
    <w:rsid w:val="00D8674C"/>
  </w:style>
  <w:style w:type="character" w:customStyle="1" w:styleId="mn">
    <w:name w:val="mn"/>
    <w:basedOn w:val="a0"/>
    <w:qFormat/>
    <w:rsid w:val="00D8674C"/>
  </w:style>
  <w:style w:type="character" w:customStyle="1" w:styleId="munderover">
    <w:name w:val="munderover"/>
    <w:basedOn w:val="a0"/>
    <w:qFormat/>
    <w:rsid w:val="00D8674C"/>
  </w:style>
  <w:style w:type="character" w:customStyle="1" w:styleId="mi">
    <w:name w:val="mi"/>
    <w:basedOn w:val="a0"/>
    <w:qFormat/>
    <w:rsid w:val="00D8674C"/>
  </w:style>
  <w:style w:type="character" w:customStyle="1" w:styleId="10">
    <w:name w:val="Заголовок 1 Знак"/>
    <w:basedOn w:val="a0"/>
    <w:link w:val="1"/>
    <w:uiPriority w:val="9"/>
    <w:qFormat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9">
    <w:name w:val="annotation reference"/>
    <w:basedOn w:val="a0"/>
    <w:uiPriority w:val="99"/>
    <w:semiHidden/>
    <w:unhideWhenUsed/>
    <w:qFormat/>
    <w:rsid w:val="002F12BD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F12BD"/>
    <w:rPr>
      <w:sz w:val="20"/>
      <w:szCs w:val="20"/>
      <w:lang w:val="en-US"/>
    </w:rPr>
  </w:style>
  <w:style w:type="character" w:customStyle="1" w:styleId="ab">
    <w:name w:val="Тема примечания Знак"/>
    <w:basedOn w:val="aa"/>
    <w:uiPriority w:val="99"/>
    <w:semiHidden/>
    <w:qFormat/>
    <w:rsid w:val="002F12BD"/>
    <w:rPr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sz w:val="20"/>
      <w:lang w:val="ru-RU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sz w:val="24"/>
      <w:szCs w:val="24"/>
      <w:lang w:val="ru-RU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4"/>
      <w:szCs w:val="24"/>
      <w:lang w:val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Normal (Web)"/>
    <w:basedOn w:val="a"/>
    <w:uiPriority w:val="99"/>
    <w:unhideWhenUsed/>
    <w:qFormat/>
    <w:rsid w:val="00A60C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header"/>
    <w:basedOn w:val="a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">
    <w:name w:val="para"/>
    <w:basedOn w:val="a"/>
    <w:qFormat/>
    <w:rsid w:val="00D86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mplepara">
    <w:name w:val="simplepara"/>
    <w:basedOn w:val="a"/>
    <w:qFormat/>
    <w:rsid w:val="00D86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D8674C"/>
    <w:pPr>
      <w:ind w:left="720"/>
      <w:contextualSpacing/>
    </w:pPr>
  </w:style>
  <w:style w:type="paragraph" w:styleId="af6">
    <w:name w:val="annotation text"/>
    <w:basedOn w:val="a"/>
    <w:uiPriority w:val="99"/>
    <w:semiHidden/>
    <w:unhideWhenUsed/>
    <w:qFormat/>
    <w:rsid w:val="002F12B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F12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67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BA2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662B3"/>
    <w:rPr>
      <w:lang w:val="en-US"/>
    </w:rPr>
  </w:style>
  <w:style w:type="character" w:customStyle="1" w:styleId="a4">
    <w:name w:val="Нижний колонтитул Знак"/>
    <w:basedOn w:val="a0"/>
    <w:uiPriority w:val="99"/>
    <w:qFormat/>
    <w:rsid w:val="003662B3"/>
    <w:rPr>
      <w:lang w:val="en-US"/>
    </w:rPr>
  </w:style>
  <w:style w:type="character" w:customStyle="1" w:styleId="a5">
    <w:name w:val="Текст выноски Знак"/>
    <w:basedOn w:val="a0"/>
    <w:uiPriority w:val="99"/>
    <w:semiHidden/>
    <w:qFormat/>
    <w:rsid w:val="004B13E6"/>
    <w:rPr>
      <w:rFonts w:ascii="Tahoma" w:hAnsi="Tahoma" w:cs="Tahoma"/>
      <w:sz w:val="16"/>
      <w:szCs w:val="16"/>
      <w:lang w:val="en-US"/>
    </w:rPr>
  </w:style>
  <w:style w:type="character" w:customStyle="1" w:styleId="-">
    <w:name w:val="Интернет-ссылка"/>
    <w:basedOn w:val="a0"/>
    <w:uiPriority w:val="99"/>
    <w:unhideWhenUsed/>
    <w:rsid w:val="00A10C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qFormat/>
    <w:rsid w:val="00A10C5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CA4B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CA4BA2"/>
    <w:rPr>
      <w:b/>
      <w:bCs/>
    </w:rPr>
  </w:style>
  <w:style w:type="character" w:styleId="a8">
    <w:name w:val="Emphasis"/>
    <w:basedOn w:val="a0"/>
    <w:uiPriority w:val="20"/>
    <w:qFormat/>
    <w:rsid w:val="00CA4BA2"/>
    <w:rPr>
      <w:i/>
      <w:iCs/>
    </w:rPr>
  </w:style>
  <w:style w:type="character" w:customStyle="1" w:styleId="20">
    <w:name w:val="Заголовок 2 Знак"/>
    <w:basedOn w:val="a0"/>
    <w:link w:val="2"/>
    <w:uiPriority w:val="9"/>
    <w:qFormat/>
    <w:rsid w:val="00D8674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citationref">
    <w:name w:val="citationref"/>
    <w:basedOn w:val="a0"/>
    <w:qFormat/>
    <w:rsid w:val="00D8674C"/>
  </w:style>
  <w:style w:type="character" w:customStyle="1" w:styleId="internalref">
    <w:name w:val="internalref"/>
    <w:basedOn w:val="a0"/>
    <w:qFormat/>
    <w:rsid w:val="00D8674C"/>
  </w:style>
  <w:style w:type="character" w:customStyle="1" w:styleId="u-screenreader-only">
    <w:name w:val="u-screenreader-only"/>
    <w:basedOn w:val="a0"/>
    <w:qFormat/>
    <w:rsid w:val="00D8674C"/>
  </w:style>
  <w:style w:type="character" w:customStyle="1" w:styleId="captionnumber">
    <w:name w:val="captionnumber"/>
    <w:basedOn w:val="a0"/>
    <w:qFormat/>
    <w:rsid w:val="00D8674C"/>
  </w:style>
  <w:style w:type="character" w:customStyle="1" w:styleId="mathjax">
    <w:name w:val="mathjax"/>
    <w:basedOn w:val="a0"/>
    <w:qFormat/>
    <w:rsid w:val="00D8674C"/>
  </w:style>
  <w:style w:type="character" w:customStyle="1" w:styleId="math">
    <w:name w:val="math"/>
    <w:basedOn w:val="a0"/>
    <w:qFormat/>
    <w:rsid w:val="00D8674C"/>
  </w:style>
  <w:style w:type="character" w:customStyle="1" w:styleId="mrow">
    <w:name w:val="mrow"/>
    <w:basedOn w:val="a0"/>
    <w:qFormat/>
    <w:rsid w:val="00D8674C"/>
  </w:style>
  <w:style w:type="character" w:customStyle="1" w:styleId="texatom">
    <w:name w:val="texatom"/>
    <w:basedOn w:val="a0"/>
    <w:qFormat/>
    <w:rsid w:val="00D8674C"/>
  </w:style>
  <w:style w:type="character" w:customStyle="1" w:styleId="mtext">
    <w:name w:val="mtext"/>
    <w:basedOn w:val="a0"/>
    <w:qFormat/>
    <w:rsid w:val="00D8674C"/>
  </w:style>
  <w:style w:type="character" w:customStyle="1" w:styleId="mo">
    <w:name w:val="mo"/>
    <w:basedOn w:val="a0"/>
    <w:qFormat/>
    <w:rsid w:val="00D8674C"/>
  </w:style>
  <w:style w:type="character" w:customStyle="1" w:styleId="msubsup">
    <w:name w:val="msubsup"/>
    <w:basedOn w:val="a0"/>
    <w:qFormat/>
    <w:rsid w:val="00D8674C"/>
  </w:style>
  <w:style w:type="character" w:customStyle="1" w:styleId="mjxassistivemathml">
    <w:name w:val="mjx_assistive_mathml"/>
    <w:basedOn w:val="a0"/>
    <w:qFormat/>
    <w:rsid w:val="00D8674C"/>
  </w:style>
  <w:style w:type="character" w:customStyle="1" w:styleId="mn">
    <w:name w:val="mn"/>
    <w:basedOn w:val="a0"/>
    <w:qFormat/>
    <w:rsid w:val="00D8674C"/>
  </w:style>
  <w:style w:type="character" w:customStyle="1" w:styleId="munderover">
    <w:name w:val="munderover"/>
    <w:basedOn w:val="a0"/>
    <w:qFormat/>
    <w:rsid w:val="00D8674C"/>
  </w:style>
  <w:style w:type="character" w:customStyle="1" w:styleId="mi">
    <w:name w:val="mi"/>
    <w:basedOn w:val="a0"/>
    <w:qFormat/>
    <w:rsid w:val="00D8674C"/>
  </w:style>
  <w:style w:type="character" w:customStyle="1" w:styleId="10">
    <w:name w:val="Заголовок 1 Знак"/>
    <w:basedOn w:val="a0"/>
    <w:link w:val="1"/>
    <w:uiPriority w:val="9"/>
    <w:qFormat/>
    <w:rsid w:val="00F90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9">
    <w:name w:val="annotation reference"/>
    <w:basedOn w:val="a0"/>
    <w:uiPriority w:val="99"/>
    <w:semiHidden/>
    <w:unhideWhenUsed/>
    <w:qFormat/>
    <w:rsid w:val="002F12BD"/>
    <w:rPr>
      <w:sz w:val="16"/>
      <w:szCs w:val="16"/>
    </w:rPr>
  </w:style>
  <w:style w:type="character" w:customStyle="1" w:styleId="aa">
    <w:name w:val="Текст примечания Знак"/>
    <w:basedOn w:val="a0"/>
    <w:uiPriority w:val="99"/>
    <w:semiHidden/>
    <w:qFormat/>
    <w:rsid w:val="002F12BD"/>
    <w:rPr>
      <w:sz w:val="20"/>
      <w:szCs w:val="20"/>
      <w:lang w:val="en-US"/>
    </w:rPr>
  </w:style>
  <w:style w:type="character" w:customStyle="1" w:styleId="ab">
    <w:name w:val="Тема примечания Знак"/>
    <w:basedOn w:val="aa"/>
    <w:uiPriority w:val="99"/>
    <w:semiHidden/>
    <w:qFormat/>
    <w:rsid w:val="002F12BD"/>
    <w:rPr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sz w:val="20"/>
      <w:lang w:val="ru-RU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sz w:val="24"/>
      <w:szCs w:val="24"/>
      <w:lang w:val="ru-RU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4"/>
      <w:szCs w:val="24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4"/>
      <w:szCs w:val="24"/>
      <w:lang w:val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cs="Mangal"/>
    </w:rPr>
  </w:style>
  <w:style w:type="paragraph" w:styleId="af1">
    <w:name w:val="Normal (Web)"/>
    <w:basedOn w:val="a"/>
    <w:uiPriority w:val="99"/>
    <w:unhideWhenUsed/>
    <w:qFormat/>
    <w:rsid w:val="00A60CD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header"/>
    <w:basedOn w:val="a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3662B3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Balloon Text"/>
    <w:basedOn w:val="a"/>
    <w:uiPriority w:val="99"/>
    <w:semiHidden/>
    <w:unhideWhenUsed/>
    <w:qFormat/>
    <w:rsid w:val="004B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">
    <w:name w:val="para"/>
    <w:basedOn w:val="a"/>
    <w:qFormat/>
    <w:rsid w:val="00D86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implepara">
    <w:name w:val="simplepara"/>
    <w:basedOn w:val="a"/>
    <w:qFormat/>
    <w:rsid w:val="00D8674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List Paragraph"/>
    <w:basedOn w:val="a"/>
    <w:uiPriority w:val="34"/>
    <w:qFormat/>
    <w:rsid w:val="00D8674C"/>
    <w:pPr>
      <w:ind w:left="720"/>
      <w:contextualSpacing/>
    </w:pPr>
  </w:style>
  <w:style w:type="paragraph" w:styleId="af6">
    <w:name w:val="annotation text"/>
    <w:basedOn w:val="a"/>
    <w:uiPriority w:val="99"/>
    <w:semiHidden/>
    <w:unhideWhenUsed/>
    <w:qFormat/>
    <w:rsid w:val="002F12BD"/>
    <w:pPr>
      <w:spacing w:line="240" w:lineRule="auto"/>
    </w:pPr>
    <w:rPr>
      <w:sz w:val="20"/>
      <w:szCs w:val="20"/>
    </w:rPr>
  </w:style>
  <w:style w:type="paragraph" w:styleId="af7">
    <w:name w:val="annotation subject"/>
    <w:basedOn w:val="af6"/>
    <w:next w:val="af6"/>
    <w:uiPriority w:val="99"/>
    <w:semiHidden/>
    <w:unhideWhenUsed/>
    <w:qFormat/>
    <w:rsid w:val="002F12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pscience.iop.org/article/10.1088/1757-899X/537/6/062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1115-741A-49AB-9F05-BBF46263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579</Words>
  <Characters>3303</Characters>
  <Application>Microsoft Office Word</Application>
  <DocSecurity>0</DocSecurity>
  <Lines>27</Lines>
  <Paragraphs>7</Paragraphs>
  <ScaleCrop>false</ScaleCrop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dc:description/>
  <cp:lastModifiedBy>Байкалова Мария</cp:lastModifiedBy>
  <cp:revision>23</cp:revision>
  <dcterms:created xsi:type="dcterms:W3CDTF">2019-08-01T01:55:00Z</dcterms:created>
  <dcterms:modified xsi:type="dcterms:W3CDTF">2019-08-05T02:04:00Z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