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51AE" w14:textId="5109A8D6" w:rsidR="00FF2934" w:rsidRPr="00FF38FE" w:rsidRDefault="00FF38FE" w:rsidP="00DF3161">
      <w:pPr>
        <w:ind w:firstLine="709"/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FF38FE">
        <w:rPr>
          <w:rFonts w:ascii="Times New Roman" w:hAnsi="Times New Roman" w:cs="Times New Roman"/>
          <w:b/>
          <w:bCs/>
          <w:sz w:val="32"/>
          <w:szCs w:val="32"/>
        </w:rPr>
        <w:t>Потенциал ЕАЭС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ещё не раскрыт полностью, странам-участникам Союза есть над чем работать»</w:t>
      </w:r>
      <w:r>
        <w:t xml:space="preserve"> </w:t>
      </w:r>
      <w:r w:rsidRPr="00FF38FE">
        <w:t xml:space="preserve"> </w:t>
      </w:r>
    </w:p>
    <w:p w14:paraId="695FA6DA" w14:textId="2F2A0D7B" w:rsidR="00F13D83" w:rsidRPr="00EA1540" w:rsidRDefault="00FF38FE" w:rsidP="00F13D8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 этом было сказано </w:t>
      </w:r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 xml:space="preserve">31 марта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 прошедшей </w:t>
      </w:r>
      <w:r w:rsidR="00F13D83">
        <w:rPr>
          <w:rFonts w:ascii="Times New Roman" w:hAnsi="Times New Roman" w:cs="Times New Roman"/>
          <w:i/>
          <w:iCs/>
          <w:sz w:val="28"/>
          <w:szCs w:val="28"/>
        </w:rPr>
        <w:t xml:space="preserve">в Новосибирске в дистанционном формате </w:t>
      </w:r>
      <w:bookmarkStart w:id="0" w:name="_Hlk68175811"/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>Международн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 xml:space="preserve"> видеоконференци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>«Проекты межгосударственной кооперации в Центрально-</w:t>
      </w:r>
      <w:r w:rsidR="00AB0278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>зиатском регионе: участники, потенциал, перспективы»</w:t>
      </w:r>
      <w:bookmarkEnd w:id="0"/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>. В её работе при</w:t>
      </w:r>
      <w:r w:rsidR="001A3325">
        <w:rPr>
          <w:rFonts w:ascii="Times New Roman" w:hAnsi="Times New Roman" w:cs="Times New Roman"/>
          <w:i/>
          <w:iCs/>
          <w:sz w:val="28"/>
          <w:szCs w:val="28"/>
        </w:rPr>
        <w:t xml:space="preserve">няли </w:t>
      </w:r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 xml:space="preserve">участие эксперты из </w:t>
      </w:r>
      <w:r w:rsidR="001A3325">
        <w:rPr>
          <w:rFonts w:ascii="Times New Roman" w:hAnsi="Times New Roman" w:cs="Times New Roman"/>
          <w:i/>
          <w:iCs/>
          <w:sz w:val="28"/>
          <w:szCs w:val="28"/>
        </w:rPr>
        <w:t>России, Казахстана, Киргизии и Таджикистана</w:t>
      </w:r>
      <w:r w:rsidR="00F13D83" w:rsidRPr="00EA15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B5E90B" w14:textId="235C7812" w:rsidR="00727506" w:rsidRPr="00727506" w:rsidRDefault="00727506" w:rsidP="00727506">
      <w:pPr>
        <w:ind w:firstLine="709"/>
        <w:jc w:val="both"/>
        <w:rPr>
          <w:rFonts w:ascii="Times New Roman" w:hAnsi="Times New Roman" w:cs="Times New Roman"/>
        </w:rPr>
      </w:pPr>
      <w:r w:rsidRPr="00727506">
        <w:rPr>
          <w:rFonts w:ascii="Times New Roman" w:hAnsi="Times New Roman" w:cs="Times New Roman"/>
          <w:b/>
          <w:bCs/>
        </w:rPr>
        <w:t>Организаторы</w:t>
      </w:r>
      <w:r w:rsidRPr="00727506">
        <w:rPr>
          <w:rFonts w:ascii="Times New Roman" w:hAnsi="Times New Roman" w:cs="Times New Roman"/>
        </w:rPr>
        <w:t xml:space="preserve">: </w:t>
      </w:r>
      <w:hyperlink r:id="rId4" w:history="1">
        <w:r w:rsidRPr="00AD711A">
          <w:rPr>
            <w:rStyle w:val="a3"/>
            <w:rFonts w:ascii="Times New Roman" w:hAnsi="Times New Roman" w:cs="Times New Roman"/>
          </w:rPr>
          <w:t>Экспертный клуб «Сибирь-Евразия»</w:t>
        </w:r>
      </w:hyperlink>
      <w:r w:rsidRPr="00727506">
        <w:rPr>
          <w:rFonts w:ascii="Times New Roman" w:hAnsi="Times New Roman" w:cs="Times New Roman"/>
        </w:rPr>
        <w:t>; кафедра мировой экономики, международных отношений и права Новосибирского государственного университета экономики и управления (Нархоз); Новосибирское отделение Российского общества политологов.</w:t>
      </w:r>
    </w:p>
    <w:p w14:paraId="74BA0EF4" w14:textId="77777777" w:rsidR="00727506" w:rsidRPr="00727506" w:rsidRDefault="00727506" w:rsidP="00727506">
      <w:pPr>
        <w:ind w:firstLine="709"/>
        <w:jc w:val="both"/>
        <w:rPr>
          <w:rFonts w:ascii="Times New Roman" w:hAnsi="Times New Roman" w:cs="Times New Roman"/>
        </w:rPr>
      </w:pPr>
      <w:r w:rsidRPr="00727506">
        <w:rPr>
          <w:rFonts w:ascii="Times New Roman" w:hAnsi="Times New Roman" w:cs="Times New Roman"/>
          <w:b/>
          <w:bCs/>
        </w:rPr>
        <w:t>Актуальность</w:t>
      </w:r>
      <w:r w:rsidRPr="00727506">
        <w:rPr>
          <w:rFonts w:ascii="Times New Roman" w:hAnsi="Times New Roman" w:cs="Times New Roman"/>
        </w:rPr>
        <w:t xml:space="preserve"> мероприятия связана с тем, что в современных условиях развития системы международных отношений Центрально-Азиатский макрорегион выступает пространством сосуществования и взаимодействия различных наднациональных и региональных акторов. В условиях нарастания глобальных вызовов и угроз, в том числе и вследствие текущей пандемии, ЕАЭС оказался одним из немногих интеграционных объединений, способных в определённой степени противостоять негативным тенденциям в мировой политике и экономике.</w:t>
      </w:r>
    </w:p>
    <w:p w14:paraId="278F1318" w14:textId="3F2F382B" w:rsidR="00502FF9" w:rsidRDefault="00FF38FE" w:rsidP="00DF3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F38FE">
        <w:rPr>
          <w:rFonts w:ascii="Times New Roman" w:hAnsi="Times New Roman" w:cs="Times New Roman"/>
          <w:sz w:val="28"/>
          <w:szCs w:val="28"/>
        </w:rPr>
        <w:t>аведующий кафедрой мировой экономики, международных отношений и права НГУЭУ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FE">
        <w:rPr>
          <w:rFonts w:ascii="Times New Roman" w:hAnsi="Times New Roman" w:cs="Times New Roman"/>
          <w:b/>
          <w:bCs/>
          <w:sz w:val="28"/>
          <w:szCs w:val="28"/>
        </w:rPr>
        <w:t xml:space="preserve">Денис </w:t>
      </w:r>
      <w:r w:rsidR="00502FF9" w:rsidRPr="00FF38FE">
        <w:rPr>
          <w:rFonts w:ascii="Times New Roman" w:hAnsi="Times New Roman" w:cs="Times New Roman"/>
          <w:b/>
          <w:bCs/>
          <w:sz w:val="28"/>
          <w:szCs w:val="28"/>
        </w:rPr>
        <w:t>Борисов</w:t>
      </w:r>
      <w:r>
        <w:rPr>
          <w:rFonts w:ascii="Times New Roman" w:hAnsi="Times New Roman" w:cs="Times New Roman"/>
          <w:sz w:val="28"/>
          <w:szCs w:val="28"/>
        </w:rPr>
        <w:t xml:space="preserve"> отметил важность развития контактов стран, входящих в состав Евразийского экономического союза. Между ними есть определённые противоречия, но устранить их можно </w:t>
      </w:r>
      <w:r w:rsidR="00E500FC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путём дальнейшего диалога, нередко не только на двух, а то и трёх- и даже четырёхстороннем уровнях. Для ЕАЭС также важно более чётко обозначить сущность Союза, потому что в странах Центральной Азии заметно усиление активности ряда ведущих акторов мировой политики с мощным информационным воздействием; в этих условиях ЕАЭС должен искать новые пути донесения </w:t>
      </w:r>
      <w:r w:rsidR="0068553E">
        <w:rPr>
          <w:rFonts w:ascii="Times New Roman" w:hAnsi="Times New Roman" w:cs="Times New Roman"/>
          <w:sz w:val="28"/>
          <w:szCs w:val="28"/>
        </w:rPr>
        <w:t xml:space="preserve">информации об экономической, </w:t>
      </w:r>
      <w:r>
        <w:rPr>
          <w:rFonts w:ascii="Times New Roman" w:hAnsi="Times New Roman" w:cs="Times New Roman"/>
          <w:sz w:val="28"/>
          <w:szCs w:val="28"/>
        </w:rPr>
        <w:t>организационной</w:t>
      </w:r>
      <w:r w:rsidR="0068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видов деятельности</w:t>
      </w:r>
      <w:r w:rsidR="0068553E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FDC8D7A" w14:textId="0C16923A" w:rsidR="00D70D01" w:rsidRDefault="00FF38FE" w:rsidP="00FF38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FE">
        <w:rPr>
          <w:rFonts w:ascii="Times New Roman" w:hAnsi="Times New Roman" w:cs="Times New Roman"/>
          <w:sz w:val="28"/>
          <w:szCs w:val="28"/>
        </w:rPr>
        <w:t xml:space="preserve">Экономист и общественный деятель из Казахстана </w:t>
      </w:r>
      <w:r w:rsidR="00B3003F" w:rsidRPr="005E01E9">
        <w:rPr>
          <w:rFonts w:ascii="Times New Roman" w:hAnsi="Times New Roman" w:cs="Times New Roman"/>
          <w:b/>
          <w:bCs/>
          <w:sz w:val="28"/>
          <w:szCs w:val="28"/>
        </w:rPr>
        <w:t>Пётр Сво</w:t>
      </w:r>
      <w:r w:rsidR="0068553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3003F" w:rsidRPr="005E01E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 внимание на уникальность такого образования как ЕАЭС в условиях растущих дезинтеграционных процессов в мировом </w:t>
      </w:r>
      <w:r w:rsidR="0068553E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. Вместе с тем, многие перспективные и актуальные направления работы Союза пока слабо заметны. И едва ли ни первую роль здесь должно играть более чёткое видение сути ЕАЭС, что позволит легко искать точки соприкосновения, а не упираться в якобы неразрешимые противоречия. </w:t>
      </w:r>
    </w:p>
    <w:p w14:paraId="04CDA894" w14:textId="7E55B4CE" w:rsidR="00D70D01" w:rsidRDefault="00FF38FE" w:rsidP="00DF3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FE">
        <w:rPr>
          <w:rFonts w:ascii="Times New Roman" w:hAnsi="Times New Roman" w:cs="Times New Roman"/>
          <w:sz w:val="28"/>
          <w:szCs w:val="28"/>
        </w:rPr>
        <w:t xml:space="preserve">Независимый эксперт из Душанбе (Таджикистан) </w:t>
      </w:r>
      <w:r w:rsidR="00D70D01" w:rsidRPr="002F4968">
        <w:rPr>
          <w:rFonts w:ascii="Times New Roman" w:hAnsi="Times New Roman" w:cs="Times New Roman"/>
          <w:b/>
          <w:bCs/>
          <w:sz w:val="28"/>
          <w:szCs w:val="28"/>
        </w:rPr>
        <w:t>Шерали Ризо</w:t>
      </w:r>
      <w:r>
        <w:rPr>
          <w:rFonts w:ascii="Times New Roman" w:hAnsi="Times New Roman" w:cs="Times New Roman"/>
          <w:b/>
          <w:bCs/>
          <w:sz w:val="28"/>
          <w:szCs w:val="28"/>
        </w:rPr>
        <w:t>ён</w:t>
      </w:r>
      <w:r w:rsidR="001D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напомнил о растущем интересе к центральноазиатскому региону со стороны США, Китая, Индии и других стран. </w:t>
      </w:r>
      <w:r w:rsidR="001D2198">
        <w:rPr>
          <w:rFonts w:ascii="Times New Roman" w:hAnsi="Times New Roman" w:cs="Times New Roman"/>
          <w:sz w:val="28"/>
          <w:szCs w:val="28"/>
        </w:rPr>
        <w:t xml:space="preserve">В этих условиях возрастает значимость решения спорных вопросов государств Центральной Азии, например, гидроэнергетических </w:t>
      </w:r>
      <w:r w:rsidR="00653BEB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1D2198">
        <w:rPr>
          <w:rFonts w:ascii="Times New Roman" w:hAnsi="Times New Roman" w:cs="Times New Roman"/>
          <w:sz w:val="28"/>
          <w:szCs w:val="28"/>
        </w:rPr>
        <w:t>и уточнения границ. Меж тем</w:t>
      </w:r>
      <w:r w:rsidR="0068553E">
        <w:rPr>
          <w:rFonts w:ascii="Times New Roman" w:hAnsi="Times New Roman" w:cs="Times New Roman"/>
          <w:sz w:val="28"/>
          <w:szCs w:val="28"/>
        </w:rPr>
        <w:t>,</w:t>
      </w:r>
      <w:r w:rsidR="001D2198">
        <w:rPr>
          <w:rFonts w:ascii="Times New Roman" w:hAnsi="Times New Roman" w:cs="Times New Roman"/>
          <w:sz w:val="28"/>
          <w:szCs w:val="28"/>
        </w:rPr>
        <w:t xml:space="preserve"> примеры взаимовыгодного и успешного решения таких споров есть. </w:t>
      </w:r>
    </w:p>
    <w:p w14:paraId="47AB767D" w14:textId="77777777" w:rsidR="001D2198" w:rsidRDefault="001D2198" w:rsidP="00DF3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15A6C" w14:textId="027CA3C7" w:rsidR="00D3445F" w:rsidRDefault="001D2198" w:rsidP="00DF31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8">
        <w:rPr>
          <w:rFonts w:ascii="Times New Roman" w:hAnsi="Times New Roman" w:cs="Times New Roman"/>
          <w:sz w:val="28"/>
          <w:szCs w:val="28"/>
        </w:rPr>
        <w:t>Сопредседатель Клуба региональных экспертов «Пикир» (Бишкек, Киргизия)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445F">
        <w:rPr>
          <w:rFonts w:ascii="Times New Roman" w:hAnsi="Times New Roman" w:cs="Times New Roman"/>
          <w:b/>
          <w:bCs/>
          <w:sz w:val="28"/>
          <w:szCs w:val="28"/>
        </w:rPr>
        <w:t>Игорь Шестаков</w:t>
      </w:r>
      <w:r>
        <w:rPr>
          <w:rFonts w:ascii="Times New Roman" w:hAnsi="Times New Roman" w:cs="Times New Roman"/>
          <w:sz w:val="28"/>
          <w:szCs w:val="28"/>
        </w:rPr>
        <w:t xml:space="preserve"> подчеркнул первоочередную значимость более чёткого понимания сути ЕАЭС для населения стран-участниц. В результате нередко нет понимания того, что такое экономическая интеграция, что нередко и порождает хозяйственные разногласия. Когда будет представлены более ясные цели ЕАЭС, многие нынешние вопросы отпадут и тогда интеграция станет реальной. </w:t>
      </w:r>
      <w:r w:rsidR="00CA3587">
        <w:rPr>
          <w:rFonts w:ascii="Times New Roman" w:hAnsi="Times New Roman" w:cs="Times New Roman"/>
          <w:sz w:val="28"/>
          <w:szCs w:val="28"/>
        </w:rPr>
        <w:t>С этой же точкой зрения согласилась з</w:t>
      </w:r>
      <w:r w:rsidR="00CA3587" w:rsidRPr="00CA3587">
        <w:rPr>
          <w:rFonts w:ascii="Times New Roman" w:hAnsi="Times New Roman" w:cs="Times New Roman"/>
          <w:sz w:val="28"/>
          <w:szCs w:val="28"/>
        </w:rPr>
        <w:t xml:space="preserve">аведующая кафедрой международных отношений и права Дипломатической академии им. Казы Дикамбаева МИД </w:t>
      </w:r>
      <w:r w:rsidR="00CA3587">
        <w:rPr>
          <w:rFonts w:ascii="Times New Roman" w:hAnsi="Times New Roman" w:cs="Times New Roman"/>
          <w:sz w:val="28"/>
          <w:szCs w:val="28"/>
        </w:rPr>
        <w:t>Кыргызской Республики А</w:t>
      </w:r>
      <w:r w:rsidR="00C6037C" w:rsidRPr="00AF6874">
        <w:rPr>
          <w:rFonts w:ascii="Times New Roman" w:hAnsi="Times New Roman" w:cs="Times New Roman"/>
          <w:b/>
          <w:bCs/>
          <w:sz w:val="28"/>
          <w:szCs w:val="28"/>
        </w:rPr>
        <w:t>йнур</w:t>
      </w:r>
      <w:r w:rsidR="00CA3587">
        <w:rPr>
          <w:rFonts w:ascii="Times New Roman" w:hAnsi="Times New Roman" w:cs="Times New Roman"/>
          <w:b/>
          <w:bCs/>
          <w:sz w:val="28"/>
          <w:szCs w:val="28"/>
        </w:rPr>
        <w:t xml:space="preserve"> Джоробекова. </w:t>
      </w:r>
      <w:r w:rsidR="00CA3587" w:rsidRPr="00CA3587">
        <w:rPr>
          <w:rFonts w:ascii="Times New Roman" w:hAnsi="Times New Roman" w:cs="Times New Roman"/>
          <w:sz w:val="28"/>
          <w:szCs w:val="28"/>
        </w:rPr>
        <w:t xml:space="preserve">Только в совместной работе стран, входящих в ЕАЭС, может быть найдено решение и вопросов </w:t>
      </w:r>
      <w:r w:rsidR="00A30643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CA3587" w:rsidRPr="00CA3587">
        <w:rPr>
          <w:rFonts w:ascii="Times New Roman" w:hAnsi="Times New Roman" w:cs="Times New Roman"/>
          <w:sz w:val="28"/>
          <w:szCs w:val="28"/>
        </w:rPr>
        <w:t xml:space="preserve">государственных границ, и использования водных ресурсов — а последнее для Центральной Азии является </w:t>
      </w:r>
      <w:r w:rsidR="00A30643">
        <w:rPr>
          <w:rFonts w:ascii="Times New Roman" w:hAnsi="Times New Roman" w:cs="Times New Roman"/>
          <w:sz w:val="28"/>
          <w:szCs w:val="28"/>
        </w:rPr>
        <w:t xml:space="preserve">актуальнейшей темой. </w:t>
      </w:r>
    </w:p>
    <w:p w14:paraId="77E7048D" w14:textId="03066284" w:rsidR="00A30643" w:rsidRDefault="00A30643" w:rsidP="00CF5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A30643">
        <w:rPr>
          <w:rFonts w:ascii="Times New Roman" w:hAnsi="Times New Roman" w:cs="Times New Roman"/>
          <w:sz w:val="28"/>
          <w:szCs w:val="28"/>
        </w:rPr>
        <w:t>Международной видеоконференции «Проекты межгосударственной кооперации в Центрально-</w:t>
      </w:r>
      <w:r w:rsidR="0068553E">
        <w:rPr>
          <w:rFonts w:ascii="Times New Roman" w:hAnsi="Times New Roman" w:cs="Times New Roman"/>
          <w:sz w:val="28"/>
          <w:szCs w:val="28"/>
        </w:rPr>
        <w:t>А</w:t>
      </w:r>
      <w:r w:rsidRPr="00A30643">
        <w:rPr>
          <w:rFonts w:ascii="Times New Roman" w:hAnsi="Times New Roman" w:cs="Times New Roman"/>
          <w:sz w:val="28"/>
          <w:szCs w:val="28"/>
        </w:rPr>
        <w:t>зиатском регионе: участники, потенциал, перспективы»</w:t>
      </w:r>
      <w:r w:rsidR="00CE65B4">
        <w:rPr>
          <w:rFonts w:ascii="Times New Roman" w:hAnsi="Times New Roman" w:cs="Times New Roman"/>
          <w:sz w:val="28"/>
          <w:szCs w:val="28"/>
        </w:rPr>
        <w:t xml:space="preserve"> выводы, прогнозы и рекомендации экспертов будут направлены в органы власти, вузы, научные и общественные организации. </w:t>
      </w:r>
    </w:p>
    <w:sectPr w:rsidR="00A3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E5"/>
    <w:rsid w:val="00087AA1"/>
    <w:rsid w:val="000B72E5"/>
    <w:rsid w:val="00113DBE"/>
    <w:rsid w:val="001A3325"/>
    <w:rsid w:val="001D2198"/>
    <w:rsid w:val="001D2E87"/>
    <w:rsid w:val="001D4E0A"/>
    <w:rsid w:val="002A533C"/>
    <w:rsid w:val="002F4968"/>
    <w:rsid w:val="00310B8F"/>
    <w:rsid w:val="00321E87"/>
    <w:rsid w:val="003D0854"/>
    <w:rsid w:val="00404545"/>
    <w:rsid w:val="00502FF9"/>
    <w:rsid w:val="00535E56"/>
    <w:rsid w:val="005E01E9"/>
    <w:rsid w:val="00630A11"/>
    <w:rsid w:val="00653BEB"/>
    <w:rsid w:val="0068553E"/>
    <w:rsid w:val="00727506"/>
    <w:rsid w:val="00812728"/>
    <w:rsid w:val="00A30643"/>
    <w:rsid w:val="00AB0278"/>
    <w:rsid w:val="00AD711A"/>
    <w:rsid w:val="00AF6874"/>
    <w:rsid w:val="00B3003F"/>
    <w:rsid w:val="00C6037C"/>
    <w:rsid w:val="00CA3587"/>
    <w:rsid w:val="00CE65B4"/>
    <w:rsid w:val="00CF5FA6"/>
    <w:rsid w:val="00D3445F"/>
    <w:rsid w:val="00D70D01"/>
    <w:rsid w:val="00DD5BEF"/>
    <w:rsid w:val="00DF3161"/>
    <w:rsid w:val="00E27519"/>
    <w:rsid w:val="00E500FC"/>
    <w:rsid w:val="00F13D83"/>
    <w:rsid w:val="00FF2934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C5C"/>
  <w15:chartTrackingRefBased/>
  <w15:docId w15:val="{068AFF96-1366-4BB6-8A56-62E34BE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ir-eura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Минаков</dc:creator>
  <cp:keywords/>
  <dc:description/>
  <cp:lastModifiedBy>Александр Минаков</cp:lastModifiedBy>
  <cp:revision>33</cp:revision>
  <dcterms:created xsi:type="dcterms:W3CDTF">2021-03-31T15:30:00Z</dcterms:created>
  <dcterms:modified xsi:type="dcterms:W3CDTF">2021-04-03T09:28:00Z</dcterms:modified>
</cp:coreProperties>
</file>