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FE" w:rsidRDefault="004961FE" w:rsidP="004961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Новосибирский университет попал в престижный рейтинг вузов</w:t>
      </w:r>
    </w:p>
    <w:p w:rsidR="004961FE" w:rsidRDefault="004961FE" w:rsidP="004961FE">
      <w:pPr>
        <w:jc w:val="center"/>
        <w:rPr>
          <w:rFonts w:ascii="Times New Roman" w:hAnsi="Times New Roman"/>
          <w:b/>
        </w:rPr>
      </w:pPr>
    </w:p>
    <w:p w:rsidR="004961FE" w:rsidRDefault="004961FE" w:rsidP="004961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Москве объявили результаты ежегодного </w:t>
      </w:r>
      <w:proofErr w:type="gramStart"/>
      <w:r>
        <w:rPr>
          <w:rFonts w:ascii="Times New Roman" w:hAnsi="Times New Roman"/>
          <w:b/>
        </w:rPr>
        <w:t>рейтинга вузов-участников Стипендиальной программы Владимира Потанина</w:t>
      </w:r>
      <w:proofErr w:type="gramEnd"/>
      <w:r>
        <w:rPr>
          <w:rFonts w:ascii="Times New Roman" w:hAnsi="Times New Roman"/>
          <w:b/>
        </w:rPr>
        <w:t xml:space="preserve"> 2017/2018, где девятую строчку занял Новосибирский университет.</w:t>
      </w:r>
    </w:p>
    <w:p w:rsidR="004961FE" w:rsidRDefault="004961FE" w:rsidP="004961FE">
      <w:pPr>
        <w:jc w:val="both"/>
        <w:rPr>
          <w:rFonts w:ascii="Times New Roman" w:hAnsi="Times New Roman"/>
        </w:rPr>
      </w:pPr>
    </w:p>
    <w:p w:rsidR="004961FE" w:rsidRDefault="004961FE" w:rsidP="004961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начале недели в ТАСС, Фонд презентовал результаты ежегодного рейтинга 75 вузов-участников Стипендиальной программы Владимира Потанина,  девятую строку занял </w:t>
      </w:r>
      <w:r w:rsidRPr="008E5E62">
        <w:rPr>
          <w:rFonts w:ascii="Times New Roman" w:hAnsi="Times New Roman"/>
        </w:rPr>
        <w:t>Новосибирский государстве</w:t>
      </w:r>
      <w:r>
        <w:rPr>
          <w:rFonts w:ascii="Times New Roman" w:hAnsi="Times New Roman"/>
        </w:rPr>
        <w:t xml:space="preserve">нный педагогический университет, а также сформирован Топ 15 Российских вузов. </w:t>
      </w:r>
    </w:p>
    <w:p w:rsidR="004961FE" w:rsidRDefault="004961FE" w:rsidP="004961FE">
      <w:pPr>
        <w:jc w:val="both"/>
        <w:rPr>
          <w:rFonts w:ascii="Times New Roman" w:hAnsi="Times New Roman"/>
        </w:rPr>
      </w:pPr>
    </w:p>
    <w:p w:rsidR="004961FE" w:rsidRDefault="004961FE" w:rsidP="004961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рейтинг базируется на </w:t>
      </w:r>
      <w:proofErr w:type="gramStart"/>
      <w:r>
        <w:rPr>
          <w:rFonts w:ascii="Times New Roman" w:hAnsi="Times New Roman"/>
        </w:rPr>
        <w:t>информации, относящейся к магистратуре и традиционно оценивает</w:t>
      </w:r>
      <w:proofErr w:type="gramEnd"/>
      <w:r>
        <w:rPr>
          <w:rFonts w:ascii="Times New Roman" w:hAnsi="Times New Roman"/>
        </w:rPr>
        <w:t xml:space="preserve"> качество образовательной среды в ведущих университетах России. К примеру, в пятерке </w:t>
      </w:r>
      <w:proofErr w:type="gramStart"/>
      <w:r>
        <w:rPr>
          <w:rFonts w:ascii="Times New Roman" w:hAnsi="Times New Roman"/>
        </w:rPr>
        <w:t>лучших</w:t>
      </w:r>
      <w:proofErr w:type="gramEnd"/>
      <w:r>
        <w:rPr>
          <w:rFonts w:ascii="Times New Roman" w:hAnsi="Times New Roman"/>
        </w:rPr>
        <w:t xml:space="preserve"> оказались Национальный исследовательский Томский политехнический университет, </w:t>
      </w:r>
      <w:r w:rsidRPr="008E5E62">
        <w:rPr>
          <w:rFonts w:ascii="Times New Roman" w:hAnsi="Times New Roman"/>
        </w:rPr>
        <w:t>Омский государственный униве</w:t>
      </w:r>
      <w:r>
        <w:rPr>
          <w:rFonts w:ascii="Times New Roman" w:hAnsi="Times New Roman"/>
        </w:rPr>
        <w:t xml:space="preserve">рситет имени Ф. М. Достоевского, Национальный исследовательский Томский государственный университет, Санкт-Петербургский государственный университет, Балтийский федеральный университет имени </w:t>
      </w:r>
      <w:proofErr w:type="spellStart"/>
      <w:r>
        <w:rPr>
          <w:rFonts w:ascii="Times New Roman" w:hAnsi="Times New Roman"/>
        </w:rPr>
        <w:t>Иммануила</w:t>
      </w:r>
      <w:proofErr w:type="spellEnd"/>
      <w:r>
        <w:rPr>
          <w:rFonts w:ascii="Times New Roman" w:hAnsi="Times New Roman"/>
        </w:rPr>
        <w:t xml:space="preserve"> Канта.</w:t>
      </w:r>
    </w:p>
    <w:p w:rsidR="004961FE" w:rsidRDefault="004961FE" w:rsidP="004961FE">
      <w:pPr>
        <w:jc w:val="both"/>
        <w:rPr>
          <w:rFonts w:ascii="Times New Roman" w:hAnsi="Times New Roman"/>
        </w:rPr>
      </w:pPr>
    </w:p>
    <w:p w:rsidR="004961FE" w:rsidRDefault="004961FE" w:rsidP="004961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рейтинга Фонд преследовал, в том числе и утилитарную цель – ротацию вузов-участников программы. </w:t>
      </w:r>
      <w:proofErr w:type="gramStart"/>
      <w:r>
        <w:rPr>
          <w:rFonts w:ascii="Times New Roman" w:hAnsi="Times New Roman"/>
        </w:rPr>
        <w:t xml:space="preserve">Чтобы избежать ситуации попадания университета в число кандидатов на исключение из программы в результате случайного снижения активности участия в течение одного года, Фонд подготовил нарастающий рейтинг, который учел результаты </w:t>
      </w:r>
      <w:proofErr w:type="spellStart"/>
      <w:r>
        <w:rPr>
          <w:rFonts w:ascii="Times New Roman" w:hAnsi="Times New Roman"/>
        </w:rPr>
        <w:t>рейтингования</w:t>
      </w:r>
      <w:proofErr w:type="spellEnd"/>
      <w:r>
        <w:rPr>
          <w:rFonts w:ascii="Times New Roman" w:hAnsi="Times New Roman"/>
        </w:rPr>
        <w:t xml:space="preserve"> за последний три года.</w:t>
      </w:r>
      <w:proofErr w:type="gramEnd"/>
      <w:r>
        <w:rPr>
          <w:rFonts w:ascii="Times New Roman" w:hAnsi="Times New Roman"/>
        </w:rPr>
        <w:t xml:space="preserve"> Нарастающий рейтинг также был представлен на презентации. </w:t>
      </w:r>
    </w:p>
    <w:p w:rsidR="004961FE" w:rsidRDefault="004961FE" w:rsidP="004961FE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Оксана </w:t>
      </w:r>
      <w:proofErr w:type="spellStart"/>
      <w:r>
        <w:rPr>
          <w:rFonts w:ascii="Times New Roman" w:hAnsi="Times New Roman"/>
          <w:b/>
          <w:color w:val="000000" w:themeColor="text1"/>
        </w:rPr>
        <w:t>Орачева</w:t>
      </w:r>
      <w:proofErr w:type="spellEnd"/>
      <w:r>
        <w:rPr>
          <w:rFonts w:ascii="Times New Roman" w:hAnsi="Times New Roman"/>
          <w:b/>
          <w:color w:val="000000" w:themeColor="text1"/>
        </w:rPr>
        <w:t>, генеральный директор Благотворительного фонда Владимира Потанина</w:t>
      </w:r>
      <w:r>
        <w:rPr>
          <w:rFonts w:ascii="Times New Roman" w:hAnsi="Times New Roman"/>
          <w:color w:val="000000" w:themeColor="text1"/>
        </w:rPr>
        <w:t xml:space="preserve">: «Мы продолжаем традицию создания </w:t>
      </w:r>
      <w:proofErr w:type="spellStart"/>
      <w:r>
        <w:rPr>
          <w:rFonts w:ascii="Times New Roman" w:hAnsi="Times New Roman"/>
          <w:color w:val="000000" w:themeColor="text1"/>
        </w:rPr>
        <w:t>потанинских</w:t>
      </w:r>
      <w:proofErr w:type="spellEnd"/>
      <w:r>
        <w:rPr>
          <w:rFonts w:ascii="Times New Roman" w:hAnsi="Times New Roman"/>
          <w:color w:val="000000" w:themeColor="text1"/>
        </w:rPr>
        <w:t xml:space="preserve"> университетских рейтингов, которой уже более 10 лет и мы рады, что лидеры не сдают своих позиций, а новички набирают обороты и улучшают результаты. Участники </w:t>
      </w:r>
      <w:proofErr w:type="spellStart"/>
      <w:r>
        <w:rPr>
          <w:rFonts w:ascii="Times New Roman" w:hAnsi="Times New Roman"/>
          <w:color w:val="000000" w:themeColor="text1"/>
        </w:rPr>
        <w:t>потанинских</w:t>
      </w:r>
      <w:proofErr w:type="spellEnd"/>
      <w:r>
        <w:rPr>
          <w:rFonts w:ascii="Times New Roman" w:hAnsi="Times New Roman"/>
          <w:color w:val="000000" w:themeColor="text1"/>
        </w:rPr>
        <w:t xml:space="preserve"> программ, как показывает многолетняя практика – наиболее продвинутая, социально активная и мобильная часть студенчества и преподавательского корпуса. Помимо того, что наши стипендиаты и </w:t>
      </w:r>
      <w:proofErr w:type="spellStart"/>
      <w:r>
        <w:rPr>
          <w:rFonts w:ascii="Times New Roman" w:hAnsi="Times New Roman"/>
          <w:color w:val="000000" w:themeColor="text1"/>
        </w:rPr>
        <w:t>грантополучатели</w:t>
      </w:r>
      <w:proofErr w:type="spellEnd"/>
      <w:r>
        <w:rPr>
          <w:rFonts w:ascii="Times New Roman" w:hAnsi="Times New Roman"/>
          <w:color w:val="000000" w:themeColor="text1"/>
        </w:rPr>
        <w:t xml:space="preserve"> демонстрируют выдающиеся успехи в учебе и научной работе, они по большей части неравнодушны, деятельны, ориентированы на позитивные изменения. Так что результаты рейтинга могут дать новую информацию для размышления и возможность сделать определенные выводы». </w:t>
      </w:r>
    </w:p>
    <w:p w:rsidR="004961FE" w:rsidRPr="00043DF4" w:rsidRDefault="004961FE" w:rsidP="004961FE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Для объективной оценки </w:t>
      </w:r>
      <w:proofErr w:type="spellStart"/>
      <w:r>
        <w:rPr>
          <w:rFonts w:ascii="Times New Roman" w:hAnsi="Times New Roman"/>
        </w:rPr>
        <w:t>внутриуниверситетской</w:t>
      </w:r>
      <w:proofErr w:type="spellEnd"/>
      <w:r>
        <w:rPr>
          <w:rFonts w:ascii="Times New Roman" w:hAnsi="Times New Roman"/>
        </w:rPr>
        <w:t xml:space="preserve"> среды Фонд использует собственную методологию, которая подразумевает количественный и качественный анализ вовлеченность университетов в Стипендиальную программу Владимира Потанина. Среди основных критериев рейтинга – участие студентов и преподавателей в Стипендиальном и </w:t>
      </w:r>
      <w:proofErr w:type="spellStart"/>
      <w:r>
        <w:rPr>
          <w:rFonts w:ascii="Times New Roman" w:hAnsi="Times New Roman"/>
        </w:rPr>
        <w:t>Грантовом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конкурсах</w:t>
      </w:r>
      <w:proofErr w:type="gramEnd"/>
      <w:r>
        <w:rPr>
          <w:rFonts w:ascii="Times New Roman" w:hAnsi="Times New Roman"/>
        </w:rPr>
        <w:t xml:space="preserve">, Конкурсе социально значимых проектов и Школе Фонда. Впервые на презентации рейтинга была показана региональная </w:t>
      </w:r>
      <w:r w:rsidRPr="00043DF4">
        <w:rPr>
          <w:rFonts w:ascii="Times New Roman" w:hAnsi="Times New Roman"/>
          <w:color w:val="000000" w:themeColor="text1"/>
        </w:rPr>
        <w:lastRenderedPageBreak/>
        <w:t xml:space="preserve">статистика по университетам, проведен подробный разбор методологии, а также обозначены основные тенденции. </w:t>
      </w:r>
    </w:p>
    <w:p w:rsidR="004961FE" w:rsidRPr="00043DF4" w:rsidRDefault="004961FE" w:rsidP="004961FE">
      <w:pPr>
        <w:jc w:val="both"/>
        <w:rPr>
          <w:rFonts w:ascii="Times New Roman" w:hAnsi="Times New Roman"/>
          <w:color w:val="000000" w:themeColor="text1"/>
        </w:rPr>
      </w:pPr>
    </w:p>
    <w:p w:rsidR="00A15373" w:rsidRPr="0091062F" w:rsidRDefault="00A15373" w:rsidP="00A15373">
      <w:pPr>
        <w:jc w:val="both"/>
        <w:rPr>
          <w:rFonts w:ascii="Roboto Condensed" w:hAnsi="Roboto Condensed"/>
        </w:rPr>
      </w:pPr>
    </w:p>
    <w:sectPr w:rsidR="00A15373" w:rsidRPr="0091062F" w:rsidSect="00CB5601">
      <w:headerReference w:type="default" r:id="rId6"/>
      <w:footerReference w:type="default" r:id="rId7"/>
      <w:pgSz w:w="11906" w:h="16838" w:code="9"/>
      <w:pgMar w:top="3828" w:right="1134" w:bottom="1134" w:left="1701" w:header="22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DD" w:rsidRDefault="006D26DD" w:rsidP="006D77D8">
      <w:r>
        <w:separator/>
      </w:r>
    </w:p>
  </w:endnote>
  <w:endnote w:type="continuationSeparator" w:id="0">
    <w:p w:rsidR="006D26DD" w:rsidRDefault="006D26DD" w:rsidP="006D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CC"/>
    <w:family w:val="auto"/>
    <w:pitch w:val="variable"/>
    <w:sig w:usb0="E00002FF" w:usb1="5001E47B" w:usb2="00000000" w:usb3="00000000" w:csb0="0000019F" w:csb1="00000000"/>
    <w:embedRegular r:id="rId1" w:subsetted="1" w:fontKey="{404571C9-6030-478C-8392-23816B8E967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8" w:rsidRPr="003C30B6" w:rsidRDefault="006D77D8">
    <w:pPr>
      <w:pStyle w:val="a5"/>
      <w:rPr>
        <w:rFonts w:ascii="Roboto" w:hAnsi="Roboto"/>
        <w:color w:val="00ADA2"/>
        <w:sz w:val="18"/>
        <w:szCs w:val="18"/>
      </w:rPr>
    </w:pPr>
    <w:r w:rsidRPr="003C30B6">
      <w:rPr>
        <w:rFonts w:ascii="Roboto" w:hAnsi="Roboto"/>
        <w:color w:val="00ADA2"/>
        <w:sz w:val="18"/>
        <w:szCs w:val="18"/>
      </w:rPr>
      <w:t>fondpotanin.ru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DD" w:rsidRDefault="006D26DD" w:rsidP="006D77D8">
      <w:r>
        <w:separator/>
      </w:r>
    </w:p>
  </w:footnote>
  <w:footnote w:type="continuationSeparator" w:id="0">
    <w:p w:rsidR="006D26DD" w:rsidRDefault="006D26DD" w:rsidP="006D7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F" w:rsidRPr="00576BFA" w:rsidRDefault="0051157F" w:rsidP="0051157F">
    <w:pPr>
      <w:pStyle w:val="a3"/>
      <w:ind w:left="788"/>
      <w:rPr>
        <w:rFonts w:ascii="Roboto Condensed" w:hAnsi="Roboto Condensed"/>
        <w:sz w:val="18"/>
        <w:szCs w:val="18"/>
      </w:rPr>
    </w:pPr>
    <w:r w:rsidRPr="00576BFA">
      <w:rPr>
        <w:rFonts w:ascii="Roboto Condensed" w:hAnsi="Roboto Condensed"/>
        <w:sz w:val="18"/>
        <w:szCs w:val="18"/>
      </w:rPr>
      <w:t>125009 Москва</w:t>
    </w:r>
  </w:p>
  <w:p w:rsidR="006D77D8" w:rsidRPr="00576BFA" w:rsidRDefault="006D77D8" w:rsidP="006D77D8">
    <w:pPr>
      <w:pStyle w:val="a3"/>
      <w:ind w:left="788"/>
      <w:rPr>
        <w:rFonts w:ascii="Roboto Condensed" w:hAnsi="Roboto Condensed"/>
        <w:sz w:val="18"/>
        <w:szCs w:val="18"/>
      </w:rPr>
    </w:pPr>
    <w:r w:rsidRPr="00576BFA">
      <w:rPr>
        <w:rFonts w:ascii="Roboto Condensed" w:hAnsi="Roboto Condensed"/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864235</wp:posOffset>
          </wp:positionH>
          <wp:positionV relativeFrom="page">
            <wp:posOffset>680720</wp:posOffset>
          </wp:positionV>
          <wp:extent cx="2329200" cy="658800"/>
          <wp:effectExtent l="0" t="0" r="0" b="825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6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6BFA">
      <w:rPr>
        <w:rFonts w:ascii="Roboto Condensed" w:hAnsi="Roboto Condensed"/>
        <w:sz w:val="18"/>
        <w:szCs w:val="18"/>
      </w:rPr>
      <w:t xml:space="preserve">ул. </w:t>
    </w:r>
    <w:r w:rsidR="0051157F" w:rsidRPr="00576BFA">
      <w:rPr>
        <w:rFonts w:ascii="Roboto Condensed" w:hAnsi="Roboto Condensed"/>
        <w:sz w:val="18"/>
        <w:szCs w:val="18"/>
      </w:rPr>
      <w:t>Тверская, 16, стр. 1</w:t>
    </w:r>
  </w:p>
  <w:p w:rsidR="006D77D8" w:rsidRPr="00576BFA" w:rsidRDefault="006D77D8" w:rsidP="006D77D8">
    <w:pPr>
      <w:pStyle w:val="a3"/>
      <w:ind w:left="788"/>
      <w:rPr>
        <w:rFonts w:ascii="Roboto Condensed" w:hAnsi="Roboto Condensed"/>
        <w:sz w:val="18"/>
        <w:szCs w:val="18"/>
      </w:rPr>
    </w:pPr>
  </w:p>
  <w:p w:rsidR="006D77D8" w:rsidRPr="00576BFA" w:rsidRDefault="0051157F" w:rsidP="006D77D8">
    <w:pPr>
      <w:pStyle w:val="a3"/>
      <w:ind w:left="788"/>
      <w:rPr>
        <w:rFonts w:ascii="Roboto Condensed" w:hAnsi="Roboto Condensed"/>
        <w:sz w:val="18"/>
        <w:szCs w:val="18"/>
      </w:rPr>
    </w:pPr>
    <w:r w:rsidRPr="00576BFA">
      <w:rPr>
        <w:rFonts w:ascii="Roboto Condensed" w:hAnsi="Roboto Condensed"/>
        <w:sz w:val="18"/>
        <w:szCs w:val="18"/>
      </w:rPr>
      <w:t>тел: +7 (495) 149-30-18</w:t>
    </w:r>
  </w:p>
  <w:p w:rsidR="006D77D8" w:rsidRPr="00576BFA" w:rsidRDefault="006D77D8" w:rsidP="006D77D8">
    <w:pPr>
      <w:pStyle w:val="a3"/>
      <w:ind w:left="788"/>
      <w:rPr>
        <w:rFonts w:ascii="Roboto Condensed" w:hAnsi="Roboto Condensed"/>
        <w:sz w:val="18"/>
        <w:szCs w:val="18"/>
      </w:rPr>
    </w:pPr>
    <w:r w:rsidRPr="00576BFA">
      <w:rPr>
        <w:rFonts w:ascii="Roboto Condensed" w:hAnsi="Roboto Condensed"/>
        <w:sz w:val="18"/>
        <w:szCs w:val="18"/>
      </w:rPr>
      <w:t>info@fondpotanin.ru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proofState w:spelling="clean" w:grammar="clean"/>
  <w:stylePaneFormatFilter w:val="1024"/>
  <w:stylePaneSortMethod w:val="0002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D77D8"/>
    <w:rsid w:val="00010598"/>
    <w:rsid w:val="00083AB5"/>
    <w:rsid w:val="000C3B13"/>
    <w:rsid w:val="0015032A"/>
    <w:rsid w:val="001E1848"/>
    <w:rsid w:val="00255275"/>
    <w:rsid w:val="00287127"/>
    <w:rsid w:val="00361C6F"/>
    <w:rsid w:val="003C1D34"/>
    <w:rsid w:val="003C30B6"/>
    <w:rsid w:val="00437E1D"/>
    <w:rsid w:val="0046691A"/>
    <w:rsid w:val="004961FE"/>
    <w:rsid w:val="0051157F"/>
    <w:rsid w:val="00570F63"/>
    <w:rsid w:val="00576BFA"/>
    <w:rsid w:val="00584D8B"/>
    <w:rsid w:val="00594BFF"/>
    <w:rsid w:val="005A5483"/>
    <w:rsid w:val="005F32D4"/>
    <w:rsid w:val="00656ED4"/>
    <w:rsid w:val="006B0592"/>
    <w:rsid w:val="006D26DD"/>
    <w:rsid w:val="006D77D8"/>
    <w:rsid w:val="0075372B"/>
    <w:rsid w:val="007767D9"/>
    <w:rsid w:val="00812B5E"/>
    <w:rsid w:val="00815C60"/>
    <w:rsid w:val="008D6D12"/>
    <w:rsid w:val="008E5E62"/>
    <w:rsid w:val="008F216B"/>
    <w:rsid w:val="0091062F"/>
    <w:rsid w:val="009157B8"/>
    <w:rsid w:val="00951957"/>
    <w:rsid w:val="00A15373"/>
    <w:rsid w:val="00A220B0"/>
    <w:rsid w:val="00A5454C"/>
    <w:rsid w:val="00A77AC8"/>
    <w:rsid w:val="00AA36BA"/>
    <w:rsid w:val="00B135DC"/>
    <w:rsid w:val="00B225AD"/>
    <w:rsid w:val="00B306E7"/>
    <w:rsid w:val="00C23485"/>
    <w:rsid w:val="00C46F84"/>
    <w:rsid w:val="00C741E2"/>
    <w:rsid w:val="00C863D4"/>
    <w:rsid w:val="00CB5601"/>
    <w:rsid w:val="00D247B5"/>
    <w:rsid w:val="00D4174E"/>
    <w:rsid w:val="00D743B8"/>
    <w:rsid w:val="00DB50BA"/>
    <w:rsid w:val="00E14D08"/>
    <w:rsid w:val="00E47351"/>
    <w:rsid w:val="00F73972"/>
    <w:rsid w:val="00FE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E"/>
    <w:rPr>
      <w:rFonts w:ascii="Tahoma" w:hAnsi="Tahoma"/>
      <w:sz w:val="24"/>
      <w:szCs w:val="24"/>
      <w:lang w:eastAsia="ru-RU"/>
    </w:rPr>
  </w:style>
  <w:style w:type="paragraph" w:styleId="1">
    <w:name w:val="heading 1"/>
    <w:aliases w:val="место проведения"/>
    <w:basedOn w:val="a"/>
    <w:next w:val="a"/>
    <w:link w:val="10"/>
    <w:autoRedefine/>
    <w:uiPriority w:val="99"/>
    <w:qFormat/>
    <w:rsid w:val="00A220B0"/>
    <w:pPr>
      <w:keepNext/>
      <w:keepLines/>
      <w:ind w:left="142" w:right="232"/>
      <w:jc w:val="center"/>
      <w:outlineLvl w:val="0"/>
    </w:pPr>
    <w:rPr>
      <w:rFonts w:ascii="Arial" w:hAnsi="Arial"/>
      <w:b/>
      <w:bCs/>
      <w:noProof/>
      <w:color w:val="000000"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D12"/>
    <w:rPr>
      <w:rFonts w:ascii="Tahoma" w:eastAsia="Tahoma" w:hAnsi="Tahoma" w:cs="Times New Roman"/>
    </w:rPr>
  </w:style>
  <w:style w:type="paragraph" w:styleId="a5">
    <w:name w:val="footer"/>
    <w:basedOn w:val="a"/>
    <w:link w:val="a6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D12"/>
    <w:rPr>
      <w:rFonts w:ascii="Tahoma" w:eastAsia="Tahoma" w:hAnsi="Tahom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D12"/>
    <w:rPr>
      <w:rFonts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D6D12"/>
    <w:rPr>
      <w:rFonts w:ascii="Tahoma" w:eastAsia="Tahoma" w:hAnsi="Tahoma" w:cs="Tahoma"/>
      <w:sz w:val="16"/>
      <w:szCs w:val="16"/>
    </w:rPr>
  </w:style>
  <w:style w:type="table" w:styleId="a9">
    <w:name w:val="Table Grid"/>
    <w:basedOn w:val="a1"/>
    <w:uiPriority w:val="59"/>
    <w:rsid w:val="008D6D12"/>
    <w:rPr>
      <w:rFonts w:eastAsia="Tahom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екст письма"/>
    <w:basedOn w:val="a"/>
    <w:qFormat/>
    <w:rsid w:val="00A220B0"/>
    <w:pPr>
      <w:ind w:firstLine="709"/>
      <w:jc w:val="both"/>
    </w:pPr>
    <w:rPr>
      <w:rFonts w:eastAsia="Calibri"/>
      <w:color w:val="000000"/>
      <w:szCs w:val="22"/>
      <w:lang w:eastAsia="en-US"/>
    </w:rPr>
  </w:style>
  <w:style w:type="paragraph" w:customStyle="1" w:styleId="ab">
    <w:name w:val="Адрес"/>
    <w:basedOn w:val="a"/>
    <w:qFormat/>
    <w:rsid w:val="00A220B0"/>
    <w:pPr>
      <w:jc w:val="right"/>
    </w:pPr>
    <w:rPr>
      <w:rFonts w:eastAsia="Calibri"/>
      <w:color w:val="000000"/>
      <w:szCs w:val="22"/>
      <w:lang w:eastAsia="en-US"/>
    </w:rPr>
  </w:style>
  <w:style w:type="paragraph" w:customStyle="1" w:styleId="ac">
    <w:name w:val="Реквизиты протокола"/>
    <w:basedOn w:val="a"/>
    <w:next w:val="a"/>
    <w:qFormat/>
    <w:rsid w:val="00A220B0"/>
    <w:rPr>
      <w:rFonts w:eastAsia="Calibri"/>
      <w:color w:val="000000"/>
      <w:sz w:val="20"/>
      <w:lang w:eastAsia="en-US"/>
    </w:rPr>
  </w:style>
  <w:style w:type="paragraph" w:customStyle="1" w:styleId="ad">
    <w:name w:val="ПОВЕСТКА"/>
    <w:basedOn w:val="a"/>
    <w:qFormat/>
    <w:rsid w:val="00A220B0"/>
    <w:pPr>
      <w:jc w:val="center"/>
    </w:pPr>
    <w:rPr>
      <w:rFonts w:eastAsia="Calibri"/>
      <w:b/>
      <w:color w:val="000000"/>
      <w:sz w:val="20"/>
      <w:szCs w:val="22"/>
      <w:lang w:eastAsia="en-US"/>
    </w:rPr>
  </w:style>
  <w:style w:type="paragraph" w:customStyle="1" w:styleId="ae">
    <w:name w:val="Номер"/>
    <w:aliases w:val="дата документа"/>
    <w:basedOn w:val="a"/>
    <w:autoRedefine/>
    <w:qFormat/>
    <w:rsid w:val="00A220B0"/>
    <w:rPr>
      <w:rFonts w:eastAsia="Calibri" w:cs="Arial"/>
      <w:color w:val="000000"/>
      <w:sz w:val="20"/>
      <w:szCs w:val="22"/>
      <w:lang w:eastAsia="en-US"/>
    </w:rPr>
  </w:style>
  <w:style w:type="character" w:customStyle="1" w:styleId="10">
    <w:name w:val="Заголовок 1 Знак"/>
    <w:aliases w:val="место проведения Знак"/>
    <w:basedOn w:val="a0"/>
    <w:link w:val="1"/>
    <w:uiPriority w:val="99"/>
    <w:rsid w:val="00A220B0"/>
    <w:rPr>
      <w:rFonts w:ascii="Arial" w:hAnsi="Arial"/>
      <w:b/>
      <w:bCs/>
      <w:noProof/>
      <w:color w:val="000000"/>
      <w:szCs w:val="28"/>
    </w:rPr>
  </w:style>
  <w:style w:type="paragraph" w:styleId="af">
    <w:name w:val="Subtitle"/>
    <w:aliases w:val="Протокол ариал"/>
    <w:basedOn w:val="a"/>
    <w:next w:val="a"/>
    <w:link w:val="af0"/>
    <w:autoRedefine/>
    <w:qFormat/>
    <w:rsid w:val="00A220B0"/>
    <w:pPr>
      <w:numPr>
        <w:ilvl w:val="1"/>
      </w:numPr>
      <w:jc w:val="center"/>
    </w:pPr>
    <w:rPr>
      <w:rFonts w:ascii="Arial" w:hAnsi="Arial"/>
      <w:b/>
      <w:iCs/>
      <w:color w:val="000000"/>
      <w:kern w:val="39"/>
      <w:lang w:eastAsia="en-US"/>
    </w:rPr>
  </w:style>
  <w:style w:type="character" w:customStyle="1" w:styleId="af0">
    <w:name w:val="Подзаголовок Знак"/>
    <w:aliases w:val="Протокол ариал Знак"/>
    <w:basedOn w:val="a0"/>
    <w:link w:val="af"/>
    <w:rsid w:val="00A220B0"/>
    <w:rPr>
      <w:rFonts w:ascii="Arial" w:hAnsi="Arial"/>
      <w:b/>
      <w:iCs/>
      <w:color w:val="000000"/>
      <w:kern w:val="39"/>
      <w:sz w:val="24"/>
      <w:szCs w:val="24"/>
    </w:rPr>
  </w:style>
  <w:style w:type="table" w:customStyle="1" w:styleId="ochakovo">
    <w:name w:val="ochakovo"/>
    <w:basedOn w:val="af1"/>
    <w:uiPriority w:val="99"/>
    <w:rsid w:val="0075372B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sz w:val="22"/>
      </w:rPr>
      <w:tblPr/>
      <w:tcPr>
        <w:tcBorders>
          <w:top w:val="single" w:sz="8" w:space="0" w:color="000000" w:themeColor="text1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1">
    <w:name w:val="Light Shading"/>
    <w:basedOn w:val="a1"/>
    <w:uiPriority w:val="60"/>
    <w:rsid w:val="007537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2">
    <w:name w:val="Hyperlink"/>
    <w:basedOn w:val="a0"/>
    <w:uiPriority w:val="99"/>
    <w:unhideWhenUsed/>
    <w:rsid w:val="005A54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A5454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F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Дубовский Дмитрий</dc:creator>
  <cp:lastModifiedBy>LVoroncova</cp:lastModifiedBy>
  <cp:revision>2</cp:revision>
  <cp:lastPrinted>2018-04-27T15:28:00Z</cp:lastPrinted>
  <dcterms:created xsi:type="dcterms:W3CDTF">2018-09-13T13:37:00Z</dcterms:created>
  <dcterms:modified xsi:type="dcterms:W3CDTF">2018-09-13T13:37:00Z</dcterms:modified>
</cp:coreProperties>
</file>