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82D" w:rsidRPr="00BD682D" w:rsidRDefault="00BD682D" w:rsidP="0099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82D">
        <w:rPr>
          <w:rFonts w:ascii="Times New Roman" w:hAnsi="Times New Roman" w:cs="Times New Roman"/>
          <w:sz w:val="28"/>
          <w:szCs w:val="28"/>
        </w:rPr>
        <w:t>Всероссийская научная конференция, посвящённая 75-летию Великой Победы, пройдёт в Новосибирске.</w:t>
      </w:r>
    </w:p>
    <w:p w:rsidR="00BD682D" w:rsidRPr="00BD682D" w:rsidRDefault="00BD682D" w:rsidP="0099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82D" w:rsidRPr="00BD682D" w:rsidRDefault="00BD682D" w:rsidP="0099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260" w:rsidRPr="00BD682D" w:rsidRDefault="00BD682D" w:rsidP="0099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82D">
        <w:rPr>
          <w:rFonts w:ascii="Times New Roman" w:hAnsi="Times New Roman" w:cs="Times New Roman"/>
          <w:sz w:val="28"/>
          <w:szCs w:val="28"/>
        </w:rPr>
        <w:t xml:space="preserve">6 февраля 2020 года в Новосибирске пройдёт </w:t>
      </w:r>
      <w:r w:rsidRPr="00BD682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D682D">
        <w:rPr>
          <w:rFonts w:ascii="Times New Roman" w:hAnsi="Times New Roman" w:cs="Times New Roman"/>
          <w:sz w:val="28"/>
          <w:szCs w:val="28"/>
        </w:rPr>
        <w:t xml:space="preserve"> Всероссийская научная конференция “Россия в войнах и военных конфликтах ХХ – начала ХХ</w:t>
      </w:r>
      <w:r w:rsidRPr="00BD68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682D">
        <w:rPr>
          <w:rFonts w:ascii="Times New Roman" w:hAnsi="Times New Roman" w:cs="Times New Roman"/>
          <w:sz w:val="28"/>
          <w:szCs w:val="28"/>
        </w:rPr>
        <w:t xml:space="preserve"> века”, посвящённая 75-летию Великой Победы</w:t>
      </w:r>
    </w:p>
    <w:p w:rsidR="00BD682D" w:rsidRPr="00BD682D" w:rsidRDefault="00BD682D" w:rsidP="0099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82D" w:rsidRPr="00BD682D" w:rsidRDefault="00BD682D" w:rsidP="00BD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8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конференции – Историческое общество Сибирского Федерального округа, Сибирский государственный университет путей сообщения и Новосибирское высшее военное командное училище.</w:t>
      </w:r>
    </w:p>
    <w:p w:rsidR="00BD682D" w:rsidRPr="00BD682D" w:rsidRDefault="00BD682D" w:rsidP="00BD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8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682D" w:rsidRPr="00BD682D" w:rsidRDefault="00BD682D" w:rsidP="00BD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8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конференции запланирована работа в тематических секциях и пленарное заседание с участием исследователей различных аспектов истории военного дела и преподавателей военных и гражданских вузов по следующим направлениям:</w:t>
      </w:r>
    </w:p>
    <w:p w:rsidR="00BD682D" w:rsidRPr="00BD682D" w:rsidRDefault="00BD682D" w:rsidP="00BD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2D" w:rsidRPr="00BD682D" w:rsidRDefault="00BD682D" w:rsidP="00BD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Россия в мировых и региональных войнах и военных конфликтах первой трети </w:t>
      </w:r>
      <w:r w:rsidRPr="00BD68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BD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века;</w:t>
      </w:r>
    </w:p>
    <w:p w:rsidR="00BD682D" w:rsidRPr="00BD682D" w:rsidRDefault="00BD682D" w:rsidP="00BD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82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Великая Отечественная война: история и современность;</w:t>
      </w:r>
    </w:p>
    <w:p w:rsidR="00BD682D" w:rsidRPr="00BD682D" w:rsidRDefault="00BD682D" w:rsidP="00BD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Локальные и региональные войны и вооружённые конфликты второй половины ХХ – начала </w:t>
      </w:r>
      <w:r w:rsidRPr="00BD68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BD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века;</w:t>
      </w:r>
    </w:p>
    <w:p w:rsidR="00BD682D" w:rsidRDefault="00BD682D" w:rsidP="00BD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82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войн и вооружённых конфликтов, традиции Российской армии и военная повседневность.</w:t>
      </w:r>
    </w:p>
    <w:p w:rsidR="00BD682D" w:rsidRDefault="00BD682D" w:rsidP="00BD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2D" w:rsidRDefault="00BD682D" w:rsidP="00BD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отметил член оргкомитета конференции доктор исторических наук Владислав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Кокоулин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конференцию прислали доклады более 100 участников из 30 городов Российской Федерации, Беларуси, Украины, Туркменистана. Среди участников конференции – 20 докторов и 43 кандидата наук</w:t>
      </w:r>
      <w:r w:rsidR="001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0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Прислали свои доклады аспиранты и молодые преподаватели из Московского и Санкт-Петербургского университетов и Высшей школы экономики.</w:t>
      </w:r>
    </w:p>
    <w:p w:rsidR="001C4ADD" w:rsidRDefault="001C4ADD" w:rsidP="00BD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темой конференции, безусловно, является тема Великой Отечественной войны, 75-летие которой мы отмечаем в этом году. Но помимо этого много докладов посвящено темам Первой мировой и Гражданской войн, Афганской войне и участию российских военнослужащих в Сирийском конфликте. Что касается Великой Отечественной войны, то доклады участников освещают дискуссионные проблемы войны, боевые действия отдельных воинских подразделений и крупные сражения вроде Курской битвы и штурма Берлина, трудовому подвигу и быту в тылу, осмыслению итогов и уроков войны. Затрагиваются также непростые темы коллаборационизма, предвоенных репрессий и последствий войны.</w:t>
      </w:r>
    </w:p>
    <w:p w:rsidR="001C4ADD" w:rsidRDefault="001C4ADD" w:rsidP="00BD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2D" w:rsidRPr="00BD682D" w:rsidRDefault="00BD682D" w:rsidP="00BD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Отчёт</w:t>
      </w:r>
      <w:r w:rsidR="001C4A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</w:t>
      </w:r>
      <w:r w:rsidRPr="00BD6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 работе </w:t>
      </w:r>
      <w:r w:rsidR="001C4A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="001C4ADD" w:rsidRPr="001C4A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C4A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</w:t>
      </w:r>
      <w:r w:rsidR="001C4AD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II</w:t>
      </w:r>
      <w:r w:rsidR="001C4A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конференций «Россия в войнах и военных конфликтах»</w:t>
      </w:r>
      <w:r w:rsidRPr="00BD6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опубликован</w:t>
      </w:r>
      <w:r w:rsidR="001C4A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</w:t>
      </w:r>
      <w:r w:rsidRPr="00BD6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сайтах:</w:t>
      </w:r>
    </w:p>
    <w:p w:rsidR="00BD682D" w:rsidRPr="00BD682D" w:rsidRDefault="00BD682D" w:rsidP="00BD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Новости Сибирской науки -</w:t>
      </w:r>
    </w:p>
    <w:p w:rsidR="00BD682D" w:rsidRDefault="00BD682D" w:rsidP="00BD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Pr="00BD682D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http://www.sib-science.info/ru/news/vuz-vk-09022018</w:t>
        </w:r>
      </w:hyperlink>
    </w:p>
    <w:p w:rsidR="001C4ADD" w:rsidRPr="00BD682D" w:rsidRDefault="001C4ADD" w:rsidP="00BD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4ADD">
        <w:rPr>
          <w:rFonts w:ascii="Times New Roman" w:hAnsi="Times New Roman" w:cs="Times New Roman"/>
          <w:i/>
          <w:sz w:val="28"/>
          <w:szCs w:val="28"/>
        </w:rPr>
        <w:t>http://www.sib-science.info/ru/news/bsk-nios-ii-13022019</w:t>
      </w:r>
    </w:p>
    <w:p w:rsidR="00BD682D" w:rsidRPr="00BD682D" w:rsidRDefault="00BD682D" w:rsidP="00BD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82D" w:rsidRPr="00BD682D" w:rsidRDefault="00BD682D" w:rsidP="00BD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"Российское историческое общество" -</w:t>
      </w:r>
    </w:p>
    <w:bookmarkStart w:id="0" w:name="_GoBack"/>
    <w:bookmarkEnd w:id="0"/>
    <w:p w:rsidR="00BD682D" w:rsidRPr="00BD682D" w:rsidRDefault="00BD682D" w:rsidP="00BD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82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D682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"https://historyrussia.org/otdeleniya/novosibirsk/konferentsiya-rossiya-v-vojnakh-i-voennykh-konfliktakh-xx-nachala-xxi-veka.html" \t "_blank" </w:instrText>
      </w:r>
      <w:r w:rsidRPr="00BD682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D6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https://historyrussia.org/otdeleniya/novosibirsk/konferentsiya-rossiya-v-vojnakh-i-voennykh-konfliktakh-xx-nachala-xxi-veka.html</w:t>
      </w:r>
      <w:r w:rsidRPr="00BD682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110E20" w:rsidRPr="00BD682D" w:rsidRDefault="00110E20" w:rsidP="0099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0E20" w:rsidRPr="00BD682D" w:rsidSect="00746910">
      <w:footerReference w:type="default" r:id="rId8"/>
      <w:pgSz w:w="11906" w:h="16838" w:code="9"/>
      <w:pgMar w:top="96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7CA" w:rsidRDefault="006247CA" w:rsidP="00922E6A">
      <w:pPr>
        <w:spacing w:after="0" w:line="240" w:lineRule="auto"/>
      </w:pPr>
      <w:r>
        <w:separator/>
      </w:r>
    </w:p>
  </w:endnote>
  <w:endnote w:type="continuationSeparator" w:id="0">
    <w:p w:rsidR="006247CA" w:rsidRDefault="006247CA" w:rsidP="0092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484164"/>
      <w:docPartObj>
        <w:docPartGallery w:val="Page Numbers (Bottom of Page)"/>
        <w:docPartUnique/>
      </w:docPartObj>
    </w:sdtPr>
    <w:sdtEndPr/>
    <w:sdtContent>
      <w:p w:rsidR="00922E6A" w:rsidRDefault="00922E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23E">
          <w:rPr>
            <w:noProof/>
          </w:rPr>
          <w:t>2</w:t>
        </w:r>
        <w:r>
          <w:fldChar w:fldCharType="end"/>
        </w:r>
      </w:p>
    </w:sdtContent>
  </w:sdt>
  <w:p w:rsidR="00922E6A" w:rsidRDefault="00922E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7CA" w:rsidRDefault="006247CA" w:rsidP="00922E6A">
      <w:pPr>
        <w:spacing w:after="0" w:line="240" w:lineRule="auto"/>
      </w:pPr>
      <w:r>
        <w:separator/>
      </w:r>
    </w:p>
  </w:footnote>
  <w:footnote w:type="continuationSeparator" w:id="0">
    <w:p w:rsidR="006247CA" w:rsidRDefault="006247CA" w:rsidP="00922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D1999"/>
    <w:multiLevelType w:val="multilevel"/>
    <w:tmpl w:val="634A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30A8E"/>
    <w:multiLevelType w:val="multilevel"/>
    <w:tmpl w:val="511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EC"/>
    <w:rsid w:val="00011E4F"/>
    <w:rsid w:val="000B5681"/>
    <w:rsid w:val="001000C3"/>
    <w:rsid w:val="00110E20"/>
    <w:rsid w:val="00111082"/>
    <w:rsid w:val="0013109B"/>
    <w:rsid w:val="001C4ADD"/>
    <w:rsid w:val="002F3294"/>
    <w:rsid w:val="00384EF9"/>
    <w:rsid w:val="003C7E98"/>
    <w:rsid w:val="00427201"/>
    <w:rsid w:val="004A02EC"/>
    <w:rsid w:val="004A20A2"/>
    <w:rsid w:val="00515CC6"/>
    <w:rsid w:val="00524479"/>
    <w:rsid w:val="005B023E"/>
    <w:rsid w:val="005F1AA7"/>
    <w:rsid w:val="00623702"/>
    <w:rsid w:val="006247CA"/>
    <w:rsid w:val="00726ED9"/>
    <w:rsid w:val="00746910"/>
    <w:rsid w:val="00784D67"/>
    <w:rsid w:val="00856C78"/>
    <w:rsid w:val="008775EF"/>
    <w:rsid w:val="008A30FA"/>
    <w:rsid w:val="00904251"/>
    <w:rsid w:val="00922E6A"/>
    <w:rsid w:val="00996F77"/>
    <w:rsid w:val="009E3260"/>
    <w:rsid w:val="00A454CD"/>
    <w:rsid w:val="00B32264"/>
    <w:rsid w:val="00B64CAC"/>
    <w:rsid w:val="00BD682D"/>
    <w:rsid w:val="00C0181A"/>
    <w:rsid w:val="00E20365"/>
    <w:rsid w:val="00E4255E"/>
    <w:rsid w:val="00EB358A"/>
    <w:rsid w:val="00EC4E18"/>
    <w:rsid w:val="00F91591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177BA-E561-4D93-9CE7-CD5524F7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01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2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2E6A"/>
  </w:style>
  <w:style w:type="paragraph" w:styleId="a7">
    <w:name w:val="footer"/>
    <w:basedOn w:val="a"/>
    <w:link w:val="a8"/>
    <w:uiPriority w:val="99"/>
    <w:unhideWhenUsed/>
    <w:rsid w:val="0092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2E6A"/>
  </w:style>
  <w:style w:type="character" w:customStyle="1" w:styleId="apple-converted-space">
    <w:name w:val="apple-converted-space"/>
    <w:basedOn w:val="a0"/>
    <w:rsid w:val="00111082"/>
  </w:style>
  <w:style w:type="character" w:styleId="a9">
    <w:name w:val="Hyperlink"/>
    <w:basedOn w:val="a0"/>
    <w:uiPriority w:val="99"/>
    <w:semiHidden/>
    <w:unhideWhenUsed/>
    <w:rsid w:val="001C4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961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259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028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28503">
                      <w:blockQuote w:val="1"/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single" w:sz="36" w:space="11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420936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6211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00100">
          <w:marLeft w:val="0"/>
          <w:marRight w:val="0"/>
          <w:marTop w:val="0"/>
          <w:marBottom w:val="240"/>
          <w:divBdr>
            <w:top w:val="single" w:sz="6" w:space="6" w:color="DDDDDD"/>
            <w:left w:val="none" w:sz="0" w:space="0" w:color="auto"/>
            <w:bottom w:val="single" w:sz="6" w:space="6" w:color="DDDDDD"/>
            <w:right w:val="none" w:sz="0" w:space="0" w:color="auto"/>
          </w:divBdr>
          <w:divsChild>
            <w:div w:id="7981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16716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6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73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527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950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399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97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349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16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372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ib-science.info/ru/news/vuz-vk-09022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Wladislaw</cp:lastModifiedBy>
  <cp:revision>23</cp:revision>
  <dcterms:created xsi:type="dcterms:W3CDTF">2015-11-07T07:11:00Z</dcterms:created>
  <dcterms:modified xsi:type="dcterms:W3CDTF">2020-01-26T11:12:00Z</dcterms:modified>
</cp:coreProperties>
</file>