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19" w:rsidRPr="00D11EE5" w:rsidRDefault="00554625" w:rsidP="00D03937">
      <w:pPr>
        <w:tabs>
          <w:tab w:val="left" w:pos="5340"/>
        </w:tabs>
        <w:ind w:firstLine="3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D03937" w:rsidRPr="006A6A55">
        <w:rPr>
          <w:rFonts w:ascii="Times New Roman" w:hAnsi="Times New Roman" w:cs="Times New Roman"/>
          <w:b/>
          <w:sz w:val="24"/>
          <w:szCs w:val="24"/>
          <w:lang w:val="ru-RU"/>
        </w:rPr>
        <w:t>озда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="00D03937" w:rsidRPr="006A6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ая </w:t>
      </w:r>
      <w:r w:rsidR="004852A5" w:rsidRPr="006A6A55">
        <w:rPr>
          <w:rFonts w:ascii="Times New Roman" w:hAnsi="Times New Roman" w:cs="Times New Roman"/>
          <w:b/>
          <w:sz w:val="24"/>
          <w:szCs w:val="24"/>
          <w:lang w:val="ru-RU"/>
        </w:rPr>
        <w:t>российск</w:t>
      </w:r>
      <w:r w:rsidR="004852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установка</w:t>
      </w:r>
      <w:r w:rsidR="00D03937" w:rsidRPr="006A6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A6A55" w:rsidRPr="006A6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r w:rsidR="003E0000" w:rsidRPr="00D11EE5">
        <w:rPr>
          <w:rFonts w:ascii="Times New Roman" w:hAnsi="Times New Roman" w:cs="Times New Roman"/>
          <w:b/>
          <w:sz w:val="24"/>
          <w:szCs w:val="24"/>
          <w:lang w:val="ru-RU"/>
        </w:rPr>
        <w:t>синтеза</w:t>
      </w:r>
      <w:r w:rsidR="006A6A55" w:rsidRPr="00D11E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тонких</w:t>
      </w:r>
      <w:r w:rsidR="00C622C6" w:rsidRPr="00D11E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оксидных</w:t>
      </w:r>
      <w:r w:rsidR="006A6A55" w:rsidRPr="00D11E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пленок</w:t>
      </w:r>
    </w:p>
    <w:p w:rsidR="00D03937" w:rsidRPr="00D11EE5" w:rsidRDefault="00201AB0" w:rsidP="00E44419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="006249EF" w:rsidRPr="00D11EE5">
        <w:rPr>
          <w:rFonts w:ascii="Times New Roman" w:hAnsi="Times New Roman" w:cs="Times New Roman"/>
          <w:i/>
          <w:sz w:val="24"/>
          <w:szCs w:val="24"/>
          <w:lang w:val="ru-RU"/>
        </w:rPr>
        <w:t>расноярские ученые создали установку</w:t>
      </w:r>
      <w:r w:rsidR="002E2782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055F0" w:rsidRPr="00D11EE5">
        <w:rPr>
          <w:rFonts w:ascii="Times New Roman" w:hAnsi="Times New Roman" w:cs="Times New Roman"/>
          <w:i/>
          <w:sz w:val="24"/>
          <w:szCs w:val="24"/>
          <w:lang w:val="ru-RU"/>
        </w:rPr>
        <w:t>для</w:t>
      </w:r>
      <w:r w:rsidR="00435BAA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формировани</w:t>
      </w:r>
      <w:r w:rsidR="003055F0" w:rsidRPr="00D11EE5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r w:rsidR="00435BAA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249EF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прозрачных </w:t>
      </w:r>
      <w:r w:rsidR="006249EF" w:rsidRPr="0084280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оксидных </w:t>
      </w:r>
      <w:r w:rsidR="001E05CE" w:rsidRPr="001A4158">
        <w:rPr>
          <w:rFonts w:ascii="Times New Roman" w:hAnsi="Times New Roman" w:cs="Times New Roman"/>
          <w:i/>
          <w:sz w:val="24"/>
          <w:szCs w:val="24"/>
          <w:lang w:val="ru-RU"/>
        </w:rPr>
        <w:t>пленок</w:t>
      </w:r>
      <w:r w:rsidR="003055F0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регулируемой </w:t>
      </w:r>
      <w:r w:rsidRPr="00D11EE5">
        <w:rPr>
          <w:rFonts w:ascii="Times New Roman" w:hAnsi="Times New Roman" w:cs="Times New Roman"/>
          <w:i/>
          <w:sz w:val="24"/>
          <w:szCs w:val="24"/>
          <w:lang w:val="ru-RU"/>
        </w:rPr>
        <w:t>толщин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ой</w:t>
      </w:r>
      <w:r w:rsidR="001E05CE" w:rsidRPr="00D11EE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6249EF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A1029" w:rsidRPr="00D11EE5">
        <w:rPr>
          <w:rFonts w:ascii="Times New Roman" w:hAnsi="Times New Roman" w:cs="Times New Roman"/>
          <w:i/>
          <w:sz w:val="24"/>
          <w:szCs w:val="24"/>
          <w:lang w:val="ru-RU"/>
        </w:rPr>
        <w:t>Благодаря</w:t>
      </w:r>
      <w:r w:rsidR="00715004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особенностям конструкции</w:t>
      </w:r>
      <w:r w:rsidR="00715004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9D7341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ней </w:t>
      </w:r>
      <w:r w:rsidR="00D026DA" w:rsidRPr="00D11EE5">
        <w:rPr>
          <w:rFonts w:ascii="Times New Roman" w:hAnsi="Times New Roman" w:cs="Times New Roman"/>
          <w:i/>
          <w:sz w:val="24"/>
          <w:szCs w:val="24"/>
          <w:lang w:val="ru-RU"/>
        </w:rPr>
        <w:t>можно</w:t>
      </w:r>
      <w:r w:rsidR="00715004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быстрее и эффективнее</w:t>
      </w:r>
      <w:r w:rsidR="004852A5">
        <w:rPr>
          <w:rFonts w:ascii="Times New Roman" w:hAnsi="Times New Roman" w:cs="Times New Roman"/>
          <w:i/>
          <w:sz w:val="24"/>
          <w:szCs w:val="24"/>
          <w:lang w:val="ru-RU"/>
        </w:rPr>
        <w:t>, чем на большинстве зарубежных аналогов</w:t>
      </w:r>
      <w:r w:rsidR="00F447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устройства</w:t>
      </w:r>
      <w:r w:rsidR="004852A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715004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проводить</w:t>
      </w:r>
      <w:r w:rsidR="006249EF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15004" w:rsidRPr="00D11EE5">
        <w:rPr>
          <w:rFonts w:ascii="Times New Roman" w:hAnsi="Times New Roman" w:cs="Times New Roman"/>
          <w:i/>
          <w:sz w:val="24"/>
          <w:szCs w:val="24"/>
          <w:lang w:val="ru-RU"/>
        </w:rPr>
        <w:t>синтез</w:t>
      </w:r>
      <w:r w:rsidR="004453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химических</w:t>
      </w:r>
      <w:r w:rsidR="00715004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E77D4">
        <w:rPr>
          <w:rFonts w:ascii="Times New Roman" w:hAnsi="Times New Roman" w:cs="Times New Roman"/>
          <w:i/>
          <w:sz w:val="24"/>
          <w:szCs w:val="24"/>
          <w:lang w:val="ru-RU"/>
        </w:rPr>
        <w:t>покрытий на неорганической основе</w:t>
      </w:r>
      <w:r w:rsidR="00715004" w:rsidRPr="00D11EE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F27176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Установка разработана в </w:t>
      </w:r>
      <w:r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рамках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реализации </w:t>
      </w:r>
      <w:r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гранта Российского научного фонда по исследованию термоэлектрических свойств </w:t>
      </w:r>
      <w:r w:rsidRPr="00842804">
        <w:rPr>
          <w:rFonts w:ascii="Times New Roman" w:hAnsi="Times New Roman" w:cs="Times New Roman"/>
          <w:i/>
          <w:sz w:val="24"/>
          <w:szCs w:val="24"/>
          <w:lang w:val="ru-RU"/>
        </w:rPr>
        <w:t>оксидных</w:t>
      </w:r>
      <w:r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11EE5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аноструктурированных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материалов.</w:t>
      </w:r>
    </w:p>
    <w:p w:rsidR="00615A52" w:rsidRDefault="00201AB0" w:rsidP="001A1160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AB0">
        <w:rPr>
          <w:rFonts w:ascii="Times New Roman" w:hAnsi="Times New Roman" w:cs="Times New Roman"/>
          <w:sz w:val="24"/>
          <w:szCs w:val="24"/>
          <w:lang w:val="ru-RU"/>
        </w:rPr>
        <w:t xml:space="preserve">Тонкопленочные </w:t>
      </w:r>
      <w:r w:rsidRPr="005961A7">
        <w:rPr>
          <w:rFonts w:ascii="Times New Roman" w:hAnsi="Times New Roman" w:cs="Times New Roman"/>
          <w:sz w:val="24"/>
          <w:szCs w:val="24"/>
          <w:lang w:val="ru-RU"/>
        </w:rPr>
        <w:t>термоэлектрические</w:t>
      </w:r>
      <w:r w:rsidR="006F3894">
        <w:rPr>
          <w:rFonts w:ascii="Times New Roman" w:hAnsi="Times New Roman" w:cs="Times New Roman"/>
          <w:sz w:val="24"/>
          <w:szCs w:val="24"/>
          <w:lang w:val="ru-RU"/>
        </w:rPr>
        <w:t xml:space="preserve"> материалы, которые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способны </w:t>
      </w:r>
      <w:r w:rsidRPr="00D11EE5">
        <w:rPr>
          <w:rFonts w:ascii="Times New Roman" w:hAnsi="Times New Roman" w:cs="Times New Roman"/>
          <w:sz w:val="24"/>
          <w:szCs w:val="24"/>
          <w:lang w:val="ru-RU"/>
        </w:rPr>
        <w:t>преобразов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ывать </w:t>
      </w:r>
      <w:r w:rsidRPr="00D11EE5">
        <w:rPr>
          <w:rFonts w:ascii="Times New Roman" w:hAnsi="Times New Roman" w:cs="Times New Roman"/>
          <w:sz w:val="24"/>
          <w:szCs w:val="24"/>
          <w:lang w:val="ru-RU"/>
        </w:rPr>
        <w:t>теплов</w:t>
      </w:r>
      <w:r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энерги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11EE5">
        <w:rPr>
          <w:rFonts w:ascii="Times New Roman" w:hAnsi="Times New Roman" w:cs="Times New Roman"/>
          <w:sz w:val="24"/>
          <w:szCs w:val="24"/>
          <w:lang w:val="ru-RU"/>
        </w:rPr>
        <w:t>, например, теряющ</w:t>
      </w:r>
      <w:r w:rsidR="006F3894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ся в ходе работы теплоэлектростанций или котельных, в электрическую </w:t>
      </w:r>
      <w:r>
        <w:rPr>
          <w:rFonts w:ascii="Times New Roman" w:hAnsi="Times New Roman" w:cs="Times New Roman"/>
          <w:sz w:val="24"/>
          <w:szCs w:val="24"/>
          <w:lang w:val="ru-RU"/>
        </w:rPr>
        <w:t>– п</w:t>
      </w:r>
      <w:r w:rsidR="00E04484" w:rsidRPr="00D11EE5">
        <w:rPr>
          <w:rFonts w:ascii="Times New Roman" w:hAnsi="Times New Roman" w:cs="Times New Roman"/>
          <w:sz w:val="24"/>
          <w:szCs w:val="24"/>
          <w:lang w:val="ru-RU"/>
        </w:rPr>
        <w:t>ерспективны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04484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1EE5">
        <w:rPr>
          <w:rFonts w:ascii="Times New Roman" w:hAnsi="Times New Roman" w:cs="Times New Roman"/>
          <w:sz w:val="24"/>
          <w:szCs w:val="24"/>
          <w:lang w:val="ru-RU"/>
        </w:rPr>
        <w:t>источник</w:t>
      </w:r>
      <w:r w:rsidR="00E04484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альтернативной энерг</w:t>
      </w:r>
      <w:r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="00E04484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C0B3A" w:rsidRPr="006C0B3A">
        <w:rPr>
          <w:rFonts w:ascii="Times New Roman" w:hAnsi="Times New Roman" w:cs="Times New Roman"/>
          <w:sz w:val="24"/>
          <w:szCs w:val="24"/>
          <w:lang w:val="ru-RU"/>
        </w:rPr>
        <w:t xml:space="preserve">Область применения подобных материалов зависит от их свойств, в частности способности </w:t>
      </w:r>
      <w:r w:rsidR="000F337C">
        <w:rPr>
          <w:rFonts w:ascii="Times New Roman" w:hAnsi="Times New Roman" w:cs="Times New Roman"/>
          <w:sz w:val="24"/>
          <w:szCs w:val="24"/>
          <w:lang w:val="ru-RU"/>
        </w:rPr>
        <w:t>проводить электричество и тепло. И</w:t>
      </w:r>
      <w:r w:rsidR="006C0B3A" w:rsidRPr="006C0B3A">
        <w:rPr>
          <w:rFonts w:ascii="Times New Roman" w:hAnsi="Times New Roman" w:cs="Times New Roman"/>
          <w:sz w:val="24"/>
          <w:szCs w:val="24"/>
          <w:lang w:val="ru-RU"/>
        </w:rPr>
        <w:t xml:space="preserve">сследованием </w:t>
      </w:r>
      <w:r w:rsidR="000F337C">
        <w:rPr>
          <w:rFonts w:ascii="Times New Roman" w:hAnsi="Times New Roman" w:cs="Times New Roman"/>
          <w:sz w:val="24"/>
          <w:szCs w:val="24"/>
          <w:lang w:val="ru-RU"/>
        </w:rPr>
        <w:t>этой сферы</w:t>
      </w:r>
      <w:r w:rsidR="006C0B3A" w:rsidRPr="006C0B3A">
        <w:rPr>
          <w:rFonts w:ascii="Times New Roman" w:hAnsi="Times New Roman" w:cs="Times New Roman"/>
          <w:sz w:val="24"/>
          <w:szCs w:val="24"/>
          <w:lang w:val="ru-RU"/>
        </w:rPr>
        <w:t xml:space="preserve"> занимаются в том числе и красноярские ученые. </w:t>
      </w:r>
      <w:r w:rsidR="00554625">
        <w:rPr>
          <w:rFonts w:ascii="Times New Roman" w:hAnsi="Times New Roman" w:cs="Times New Roman"/>
          <w:sz w:val="24"/>
          <w:szCs w:val="24"/>
          <w:lang w:val="ru-RU"/>
        </w:rPr>
        <w:t>При этом с</w:t>
      </w:r>
      <w:r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интезировать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такие пленки </w:t>
      </w:r>
      <w:r w:rsidR="00EA5A99" w:rsidRPr="00D11EE5">
        <w:rPr>
          <w:rFonts w:ascii="Times New Roman" w:hAnsi="Times New Roman" w:cs="Times New Roman"/>
          <w:sz w:val="24"/>
          <w:szCs w:val="24"/>
          <w:lang w:val="ru-RU"/>
        </w:rPr>
        <w:t>можно только на специализированно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A5A99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дорогостоящем оборудовании</w:t>
      </w:r>
      <w:r w:rsidR="00EA5A99" w:rsidRPr="00D11EE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 последнего времени Россия не производила подобных установок.</w:t>
      </w:r>
    </w:p>
    <w:p w:rsidR="00D05FF1" w:rsidRPr="00D11EE5" w:rsidRDefault="00F87DB7" w:rsidP="00D05FF1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8412F" w:rsidRPr="00E8412F">
        <w:rPr>
          <w:rFonts w:ascii="Times New Roman" w:hAnsi="Times New Roman" w:cs="Times New Roman"/>
          <w:sz w:val="24"/>
          <w:szCs w:val="24"/>
          <w:lang w:val="ru-RU"/>
        </w:rPr>
        <w:t>ченые</w:t>
      </w:r>
      <w:r w:rsidR="00F04DF5" w:rsidRPr="00E8412F">
        <w:rPr>
          <w:rFonts w:ascii="Times New Roman" w:hAnsi="Times New Roman" w:cs="Times New Roman"/>
          <w:sz w:val="24"/>
          <w:szCs w:val="24"/>
          <w:lang w:val="ru-RU"/>
        </w:rPr>
        <w:t xml:space="preserve"> Института физики им. Л.В. Киренского Красноярского научного центра СО РАН</w:t>
      </w:r>
      <w:r w:rsidR="00DF0640">
        <w:rPr>
          <w:rFonts w:ascii="Times New Roman" w:hAnsi="Times New Roman" w:cs="Times New Roman"/>
          <w:sz w:val="24"/>
          <w:szCs w:val="24"/>
          <w:lang w:val="ru-RU"/>
        </w:rPr>
        <w:t xml:space="preserve"> создали </w:t>
      </w:r>
      <w:r w:rsidR="006C2D5F">
        <w:rPr>
          <w:rFonts w:ascii="Times New Roman" w:hAnsi="Times New Roman" w:cs="Times New Roman"/>
          <w:sz w:val="24"/>
          <w:szCs w:val="24"/>
          <w:lang w:val="ru-RU"/>
        </w:rPr>
        <w:t>первую установку</w:t>
      </w:r>
      <w:r w:rsidR="00D05FF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российского производства </w:t>
      </w:r>
      <w:r w:rsidR="00D05FF1" w:rsidRPr="00D05FF1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</w:t>
      </w:r>
      <w:r w:rsidR="00C863F1">
        <w:rPr>
          <w:rFonts w:ascii="Times New Roman" w:hAnsi="Times New Roman" w:cs="Times New Roman"/>
          <w:sz w:val="24"/>
          <w:szCs w:val="24"/>
          <w:lang w:val="ru-RU"/>
        </w:rPr>
        <w:t>прозрачных проводящих оксидных</w:t>
      </w:r>
      <w:r w:rsidR="00D05FF1" w:rsidRPr="00D05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5FF1" w:rsidRPr="008A19B7">
        <w:rPr>
          <w:rFonts w:ascii="Times New Roman" w:hAnsi="Times New Roman" w:cs="Times New Roman"/>
          <w:sz w:val="24"/>
          <w:szCs w:val="24"/>
          <w:lang w:val="ru-RU"/>
        </w:rPr>
        <w:t>тонких пленок.</w:t>
      </w:r>
      <w:r w:rsidR="00D05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6E98" w:rsidRPr="00BF05BB">
        <w:rPr>
          <w:rFonts w:ascii="Times New Roman" w:hAnsi="Times New Roman" w:cs="Times New Roman"/>
          <w:sz w:val="24"/>
          <w:szCs w:val="24"/>
          <w:lang w:val="ru-RU"/>
        </w:rPr>
        <w:t>Разработанн</w:t>
      </w:r>
      <w:r w:rsidR="00BF05BB" w:rsidRPr="00BF05BB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BF05BB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устройство</w:t>
      </w:r>
      <w:r w:rsidR="00CC307F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4B6E98">
        <w:rPr>
          <w:rFonts w:ascii="Times New Roman" w:hAnsi="Times New Roman" w:cs="Times New Roman"/>
          <w:sz w:val="24"/>
          <w:szCs w:val="24"/>
          <w:lang w:val="ru-RU"/>
        </w:rPr>
        <w:t xml:space="preserve">бладает </w:t>
      </w:r>
      <w:r w:rsidR="00554625">
        <w:rPr>
          <w:rFonts w:ascii="Times New Roman" w:hAnsi="Times New Roman" w:cs="Times New Roman"/>
          <w:sz w:val="24"/>
          <w:szCs w:val="24"/>
          <w:lang w:val="ru-RU"/>
        </w:rPr>
        <w:t>рядом особенностей</w:t>
      </w:r>
      <w:r w:rsidR="004B6E98" w:rsidRPr="00D11EE5">
        <w:rPr>
          <w:rFonts w:ascii="Times New Roman" w:hAnsi="Times New Roman" w:cs="Times New Roman"/>
          <w:sz w:val="24"/>
          <w:szCs w:val="24"/>
          <w:lang w:val="ru-RU"/>
        </w:rPr>
        <w:t>, позволяющи</w:t>
      </w:r>
      <w:r w:rsidR="0055462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4B6E98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ускорить получение </w:t>
      </w:r>
      <w:r w:rsidR="008A19B7">
        <w:rPr>
          <w:rFonts w:ascii="Times New Roman" w:hAnsi="Times New Roman" w:cs="Times New Roman"/>
          <w:sz w:val="24"/>
          <w:szCs w:val="24"/>
          <w:lang w:val="ru-RU"/>
        </w:rPr>
        <w:t>пленок</w:t>
      </w:r>
      <w:r w:rsidR="004B6E98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852A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C6977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о своим характеристикам </w:t>
      </w:r>
      <w:r w:rsidR="004852A5">
        <w:rPr>
          <w:rFonts w:ascii="Times New Roman" w:hAnsi="Times New Roman" w:cs="Times New Roman"/>
          <w:sz w:val="24"/>
          <w:szCs w:val="24"/>
          <w:lang w:val="ru-RU"/>
        </w:rPr>
        <w:t>прибор</w:t>
      </w:r>
      <w:r w:rsidR="008C6977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не уступает иностранным аналогам, а по </w:t>
      </w:r>
      <w:r w:rsidR="004B6E98" w:rsidRPr="00D11EE5">
        <w:rPr>
          <w:rFonts w:ascii="Times New Roman" w:hAnsi="Times New Roman" w:cs="Times New Roman"/>
          <w:sz w:val="24"/>
          <w:szCs w:val="24"/>
          <w:lang w:val="ru-RU"/>
        </w:rPr>
        <w:t>стоимост</w:t>
      </w:r>
      <w:r w:rsidR="008C6977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и – в </w:t>
      </w:r>
      <w:r w:rsidR="004B6E98" w:rsidRPr="00D11EE5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="00C95AFA" w:rsidRPr="00D11EE5">
        <w:rPr>
          <w:rFonts w:ascii="Times New Roman" w:hAnsi="Times New Roman" w:cs="Times New Roman"/>
          <w:sz w:val="24"/>
          <w:szCs w:val="24"/>
          <w:lang w:val="ru-RU"/>
        </w:rPr>
        <w:t>ы дешевле</w:t>
      </w:r>
      <w:r w:rsidR="0061373C" w:rsidRPr="00D11E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17FF" w:rsidRPr="00D11EE5" w:rsidRDefault="005C5FF0" w:rsidP="00E417FF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793005" w:rsidRPr="00D11EE5">
        <w:rPr>
          <w:rFonts w:ascii="Times New Roman" w:hAnsi="Times New Roman" w:cs="Times New Roman"/>
          <w:sz w:val="24"/>
          <w:szCs w:val="24"/>
          <w:lang w:val="ru-RU"/>
        </w:rPr>
        <w:t>построенном</w:t>
      </w:r>
      <w:r w:rsidR="000E5ADD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красноярскими физиками </w:t>
      </w:r>
      <w:r w:rsidR="00793005" w:rsidRPr="00D11EE5">
        <w:rPr>
          <w:rFonts w:ascii="Times New Roman" w:hAnsi="Times New Roman" w:cs="Times New Roman"/>
          <w:sz w:val="24"/>
          <w:szCs w:val="24"/>
          <w:lang w:val="ru-RU"/>
        </w:rPr>
        <w:t>аппарате</w:t>
      </w:r>
      <w:r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0A17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применяется </w:t>
      </w:r>
      <w:r w:rsidRPr="00D11EE5">
        <w:rPr>
          <w:rFonts w:ascii="Times New Roman" w:hAnsi="Times New Roman" w:cs="Times New Roman"/>
          <w:sz w:val="24"/>
          <w:szCs w:val="24"/>
          <w:lang w:val="ru-RU"/>
        </w:rPr>
        <w:t>один из самых недорогих методов получения тонких пленок</w:t>
      </w:r>
      <w:r w:rsidR="004852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1EE5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основанный на </w:t>
      </w:r>
      <w:r w:rsidR="007D6CB0" w:rsidRPr="00D11EE5">
        <w:rPr>
          <w:rFonts w:ascii="Times New Roman" w:hAnsi="Times New Roman" w:cs="Times New Roman"/>
          <w:sz w:val="24"/>
          <w:szCs w:val="24"/>
          <w:lang w:val="ru-RU"/>
        </w:rPr>
        <w:t>центрифугировани</w:t>
      </w:r>
      <w:r w:rsidR="00D11EE5" w:rsidRPr="00D11EE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103BF">
        <w:rPr>
          <w:rFonts w:ascii="Times New Roman" w:hAnsi="Times New Roman" w:cs="Times New Roman"/>
          <w:sz w:val="24"/>
          <w:szCs w:val="24"/>
          <w:lang w:val="ru-RU"/>
        </w:rPr>
        <w:t>В начале</w:t>
      </w:r>
      <w:bookmarkStart w:id="0" w:name="_GoBack"/>
      <w:bookmarkEnd w:id="0"/>
      <w:r w:rsidR="009120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20E3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на основе </w:t>
      </w:r>
      <w:r w:rsidR="004852A5">
        <w:rPr>
          <w:rFonts w:ascii="Times New Roman" w:hAnsi="Times New Roman" w:cs="Times New Roman"/>
          <w:sz w:val="24"/>
          <w:szCs w:val="24"/>
          <w:lang w:val="ru-RU"/>
        </w:rPr>
        <w:t xml:space="preserve">полимера и </w:t>
      </w:r>
      <w:proofErr w:type="spellStart"/>
      <w:r w:rsidR="004852A5">
        <w:rPr>
          <w:rFonts w:ascii="Times New Roman" w:hAnsi="Times New Roman" w:cs="Times New Roman"/>
          <w:sz w:val="24"/>
          <w:szCs w:val="24"/>
          <w:lang w:val="ru-RU"/>
        </w:rPr>
        <w:t>наночастиц</w:t>
      </w:r>
      <w:proofErr w:type="spellEnd"/>
      <w:r w:rsidR="00485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20E3" w:rsidRPr="00D11EE5">
        <w:rPr>
          <w:rFonts w:ascii="Times New Roman" w:hAnsi="Times New Roman" w:cs="Times New Roman"/>
          <w:sz w:val="24"/>
          <w:szCs w:val="24"/>
          <w:lang w:val="ru-RU"/>
        </w:rPr>
        <w:t>проводящих</w:t>
      </w:r>
      <w:r w:rsidR="004852A5">
        <w:rPr>
          <w:rFonts w:ascii="Times New Roman" w:hAnsi="Times New Roman" w:cs="Times New Roman"/>
          <w:sz w:val="24"/>
          <w:szCs w:val="24"/>
          <w:lang w:val="ru-RU"/>
        </w:rPr>
        <w:t xml:space="preserve"> электричество </w:t>
      </w:r>
      <w:r w:rsidR="009120E3" w:rsidRPr="00D11EE5">
        <w:rPr>
          <w:rFonts w:ascii="Times New Roman" w:hAnsi="Times New Roman" w:cs="Times New Roman"/>
          <w:sz w:val="24"/>
          <w:szCs w:val="24"/>
          <w:lang w:val="ru-RU"/>
        </w:rPr>
        <w:t>оксидов, к примеру, оксида индия</w:t>
      </w:r>
      <w:r w:rsidR="004852A5"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r w:rsidR="00785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5FF5" w:rsidRPr="009A6A9B">
        <w:rPr>
          <w:rFonts w:ascii="Times New Roman" w:hAnsi="Times New Roman" w:cs="Times New Roman"/>
          <w:sz w:val="24"/>
          <w:szCs w:val="24"/>
          <w:lang w:val="ru-RU"/>
        </w:rPr>
        <w:t>оксида</w:t>
      </w:r>
      <w:r w:rsidR="00485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20E3" w:rsidRPr="00D11EE5">
        <w:rPr>
          <w:rFonts w:ascii="Times New Roman" w:hAnsi="Times New Roman" w:cs="Times New Roman"/>
          <w:sz w:val="24"/>
          <w:szCs w:val="24"/>
          <w:lang w:val="ru-RU"/>
        </w:rPr>
        <w:t>цинка</w:t>
      </w:r>
      <w:r w:rsidR="009120E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120E3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2EB6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формируются </w:t>
      </w:r>
      <w:r w:rsidR="00FE3BD9" w:rsidRPr="00D11EE5">
        <w:rPr>
          <w:rFonts w:ascii="Times New Roman" w:hAnsi="Times New Roman" w:cs="Times New Roman"/>
          <w:sz w:val="24"/>
          <w:szCs w:val="24"/>
          <w:lang w:val="ru-RU"/>
        </w:rPr>
        <w:t>коллоидные растворы</w:t>
      </w:r>
      <w:r w:rsidR="00815FF2" w:rsidRPr="00D11EE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E3BD9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20E3">
        <w:rPr>
          <w:rFonts w:ascii="Times New Roman" w:hAnsi="Times New Roman" w:cs="Times New Roman"/>
          <w:sz w:val="24"/>
          <w:szCs w:val="24"/>
          <w:lang w:val="ru-RU"/>
        </w:rPr>
        <w:t xml:space="preserve">Затем они </w:t>
      </w:r>
      <w:r w:rsidR="00160324" w:rsidRPr="00D11EE5">
        <w:rPr>
          <w:rFonts w:ascii="Times New Roman" w:hAnsi="Times New Roman" w:cs="Times New Roman"/>
          <w:sz w:val="24"/>
          <w:szCs w:val="24"/>
          <w:lang w:val="ru-RU"/>
        </w:rPr>
        <w:t>дозировано подаются</w:t>
      </w:r>
      <w:r w:rsidR="008105DD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B12EB6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подложку и раскручиваются. </w:t>
      </w:r>
      <w:r w:rsidR="00DE4960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Скорость вращения при этом может достигать восьми тысяч оборотов в минуту, а время непрерывной работы </w:t>
      </w:r>
      <w:r w:rsidR="00DE496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DE4960" w:rsidRPr="00D11EE5">
        <w:rPr>
          <w:rFonts w:ascii="Times New Roman" w:hAnsi="Times New Roman" w:cs="Times New Roman"/>
          <w:sz w:val="24"/>
          <w:szCs w:val="24"/>
          <w:lang w:val="ru-RU"/>
        </w:rPr>
        <w:t>нескольких часов.</w:t>
      </w:r>
      <w:r w:rsidR="00DE4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52A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12EB6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становив </w:t>
      </w:r>
      <w:r w:rsidR="00815FF2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время и частоту вращения, можно контролировать толщину образующейся </w:t>
      </w:r>
      <w:r w:rsidR="00E417FF" w:rsidRPr="00D11EE5">
        <w:rPr>
          <w:rFonts w:ascii="Times New Roman" w:hAnsi="Times New Roman" w:cs="Times New Roman"/>
          <w:sz w:val="24"/>
          <w:szCs w:val="24"/>
          <w:lang w:val="ru-RU"/>
        </w:rPr>
        <w:t>пленки</w:t>
      </w:r>
      <w:r w:rsidR="001B280B" w:rsidRPr="00D11EE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6977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8C6977" w:rsidRPr="00D11EE5" w:rsidRDefault="00DA68E4" w:rsidP="008C6977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Примечательно, что </w:t>
      </w:r>
      <w:r w:rsidR="00DE0724" w:rsidRPr="00D11EE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1EE5">
        <w:rPr>
          <w:rFonts w:ascii="Times New Roman" w:hAnsi="Times New Roman" w:cs="Times New Roman"/>
          <w:sz w:val="24"/>
          <w:szCs w:val="24"/>
          <w:lang w:val="ru-RU"/>
        </w:rPr>
        <w:t>се элементы разработанной установки</w:t>
      </w:r>
      <w:r w:rsidR="00DE0724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произведены в России.</w:t>
      </w:r>
      <w:r w:rsidR="009120E3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2A5CA7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2C71" w:rsidRPr="00D11EE5">
        <w:rPr>
          <w:rFonts w:ascii="Times New Roman" w:hAnsi="Times New Roman" w:cs="Times New Roman"/>
          <w:sz w:val="24"/>
          <w:szCs w:val="24"/>
          <w:lang w:val="ru-RU"/>
        </w:rPr>
        <w:t>комплектующ</w:t>
      </w:r>
      <w:r w:rsidR="004862AD" w:rsidRPr="00D11EE5">
        <w:rPr>
          <w:rFonts w:ascii="Times New Roman" w:hAnsi="Times New Roman" w:cs="Times New Roman"/>
          <w:sz w:val="24"/>
          <w:szCs w:val="24"/>
          <w:lang w:val="ru-RU"/>
        </w:rPr>
        <w:t>ую часть</w:t>
      </w:r>
      <w:r w:rsidR="00832C71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входит встроенная инфракрасная печь</w:t>
      </w:r>
      <w:r w:rsidR="00E23464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, способная </w:t>
      </w:r>
      <w:r w:rsidR="005C27F1" w:rsidRPr="00D11EE5">
        <w:rPr>
          <w:rFonts w:ascii="Times New Roman" w:hAnsi="Times New Roman" w:cs="Times New Roman"/>
          <w:sz w:val="24"/>
          <w:szCs w:val="24"/>
          <w:lang w:val="ru-RU"/>
        </w:rPr>
        <w:t>нагревать подложку</w:t>
      </w:r>
      <w:r w:rsidR="006006A1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3464" w:rsidRPr="00D11EE5">
        <w:rPr>
          <w:rFonts w:ascii="Times New Roman" w:hAnsi="Times New Roman" w:cs="Times New Roman"/>
          <w:sz w:val="24"/>
          <w:szCs w:val="24"/>
          <w:lang w:val="ru-RU"/>
        </w:rPr>
        <w:t>до двухсот градусов</w:t>
      </w:r>
      <w:r w:rsidR="005C27F1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Цельсия</w:t>
      </w:r>
      <w:r w:rsidR="00832C71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. С ее помощью </w:t>
      </w:r>
      <w:r w:rsidR="006050A4" w:rsidRPr="00D11EE5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="00D4045E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1EE5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просушивать полученную пленку, </w:t>
      </w:r>
      <w:r w:rsidR="00D02137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не вынимая </w:t>
      </w:r>
      <w:r w:rsidR="00D11EE5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="00D02137" w:rsidRPr="00D11EE5">
        <w:rPr>
          <w:rFonts w:ascii="Times New Roman" w:hAnsi="Times New Roman" w:cs="Times New Roman"/>
          <w:sz w:val="24"/>
          <w:szCs w:val="24"/>
          <w:lang w:val="ru-RU"/>
        </w:rPr>
        <w:t>из установки</w:t>
      </w:r>
      <w:r w:rsidR="00D4045E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534DD" w:rsidRPr="00D11EE5">
        <w:rPr>
          <w:rFonts w:ascii="Times New Roman" w:hAnsi="Times New Roman" w:cs="Times New Roman"/>
          <w:sz w:val="24"/>
          <w:szCs w:val="24"/>
          <w:lang w:val="ru-RU"/>
        </w:rPr>
        <w:t>Это существен</w:t>
      </w:r>
      <w:r w:rsidR="00D4045E" w:rsidRPr="00D11EE5">
        <w:rPr>
          <w:rFonts w:ascii="Times New Roman" w:hAnsi="Times New Roman" w:cs="Times New Roman"/>
          <w:sz w:val="24"/>
          <w:szCs w:val="24"/>
          <w:lang w:val="ru-RU"/>
        </w:rPr>
        <w:t>но уменьшает время производства.</w:t>
      </w:r>
      <w:r w:rsidR="00D40BBD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739F" w:rsidRPr="00D11EE5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0869B2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для большего удобства </w:t>
      </w:r>
      <w:r w:rsidR="002E739F" w:rsidRPr="00D11EE5">
        <w:rPr>
          <w:rFonts w:ascii="Times New Roman" w:hAnsi="Times New Roman" w:cs="Times New Roman"/>
          <w:sz w:val="24"/>
          <w:szCs w:val="24"/>
          <w:lang w:val="ru-RU"/>
        </w:rPr>
        <w:t>установка имеет</w:t>
      </w:r>
      <w:r w:rsidR="000869B2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0BBD" w:rsidRPr="00D11EE5">
        <w:rPr>
          <w:rFonts w:ascii="Times New Roman" w:hAnsi="Times New Roman" w:cs="Times New Roman"/>
          <w:sz w:val="24"/>
          <w:szCs w:val="24"/>
          <w:lang w:val="ru-RU"/>
        </w:rPr>
        <w:t>сенсорн</w:t>
      </w:r>
      <w:r w:rsidR="00023454" w:rsidRPr="00D11EE5">
        <w:rPr>
          <w:rFonts w:ascii="Times New Roman" w:hAnsi="Times New Roman" w:cs="Times New Roman"/>
          <w:sz w:val="24"/>
          <w:szCs w:val="24"/>
          <w:lang w:val="ru-RU"/>
        </w:rPr>
        <w:t>ое управление</w:t>
      </w:r>
      <w:r w:rsidR="00E71D90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23454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при помощи которого </w:t>
      </w:r>
      <w:r w:rsidR="00BF1493">
        <w:rPr>
          <w:rFonts w:ascii="Times New Roman" w:hAnsi="Times New Roman" w:cs="Times New Roman"/>
          <w:sz w:val="24"/>
          <w:szCs w:val="24"/>
          <w:lang w:val="ru-RU"/>
        </w:rPr>
        <w:t xml:space="preserve">можно </w:t>
      </w:r>
      <w:r w:rsidR="00185427">
        <w:rPr>
          <w:rFonts w:ascii="Times New Roman" w:hAnsi="Times New Roman" w:cs="Times New Roman"/>
          <w:sz w:val="24"/>
          <w:szCs w:val="24"/>
          <w:lang w:val="ru-RU"/>
        </w:rPr>
        <w:t xml:space="preserve">контролировать все этапы </w:t>
      </w:r>
      <w:r w:rsidR="003E1C17" w:rsidRPr="00D11EE5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18542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23454" w:rsidRPr="00D11E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6977" w:rsidRPr="00A55FDF" w:rsidRDefault="00D03937" w:rsidP="00A55FDF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</w:pPr>
      <w:r w:rsidRPr="00D11EE5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="004852A5">
        <w:rPr>
          <w:rFonts w:ascii="Times New Roman" w:hAnsi="Times New Roman" w:cs="Times New Roman"/>
          <w:i/>
          <w:sz w:val="24"/>
          <w:szCs w:val="24"/>
          <w:lang w:val="ru-RU"/>
        </w:rPr>
        <w:t>Разработанное нами о</w:t>
      </w:r>
      <w:r w:rsidR="004A138E" w:rsidRPr="00D11EE5">
        <w:rPr>
          <w:rFonts w:ascii="Times New Roman" w:hAnsi="Times New Roman" w:cs="Times New Roman"/>
          <w:i/>
          <w:sz w:val="24"/>
          <w:szCs w:val="24"/>
          <w:lang w:val="ru-RU"/>
        </w:rPr>
        <w:t>борудование</w:t>
      </w:r>
      <w:r w:rsidR="005348D0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предназначено </w:t>
      </w:r>
      <w:r w:rsidR="004A138E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для </w:t>
      </w:r>
      <w:r w:rsidR="002C3C15" w:rsidRPr="00D11EE5">
        <w:rPr>
          <w:rFonts w:ascii="Times New Roman" w:hAnsi="Times New Roman" w:cs="Times New Roman"/>
          <w:i/>
          <w:sz w:val="24"/>
          <w:szCs w:val="24"/>
          <w:lang w:val="ru-RU"/>
        </w:rPr>
        <w:t>изготовления</w:t>
      </w:r>
      <w:r w:rsidR="004A138E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85427" w:rsidRPr="00D11EE5">
        <w:rPr>
          <w:rFonts w:ascii="Times New Roman" w:hAnsi="Times New Roman" w:cs="Times New Roman"/>
          <w:i/>
          <w:sz w:val="24"/>
          <w:szCs w:val="24"/>
          <w:lang w:val="ru-RU"/>
        </w:rPr>
        <w:t>провод</w:t>
      </w:r>
      <w:r w:rsidR="0018542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ящих </w:t>
      </w:r>
      <w:r w:rsidR="00185427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электричество </w:t>
      </w:r>
      <w:r w:rsidR="004A138E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пленочных покрытий. </w:t>
      </w:r>
      <w:r w:rsidR="00652290" w:rsidRPr="008919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Такой синтез </w:t>
      </w:r>
      <w:r w:rsidR="00A55FDF" w:rsidRPr="008919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требует минимум </w:t>
      </w:r>
      <w:r w:rsidR="00F751F6" w:rsidRPr="0089197A">
        <w:rPr>
          <w:rFonts w:ascii="Times New Roman" w:hAnsi="Times New Roman" w:cs="Times New Roman"/>
          <w:i/>
          <w:sz w:val="24"/>
          <w:szCs w:val="24"/>
          <w:lang w:val="ru-RU"/>
        </w:rPr>
        <w:t>средств и времени.</w:t>
      </w:r>
      <w:r w:rsidR="00EC1D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Недавно </w:t>
      </w:r>
      <w:r w:rsidR="0089197A">
        <w:rPr>
          <w:rFonts w:ascii="Times New Roman" w:hAnsi="Times New Roman" w:cs="Times New Roman"/>
          <w:i/>
          <w:sz w:val="24"/>
          <w:szCs w:val="24"/>
          <w:lang w:val="ru-RU"/>
        </w:rPr>
        <w:t>нам удалось</w:t>
      </w:r>
      <w:r w:rsidR="00EC1D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9197A">
        <w:rPr>
          <w:rFonts w:ascii="Times New Roman" w:hAnsi="Times New Roman" w:cs="Times New Roman"/>
          <w:i/>
          <w:sz w:val="24"/>
          <w:szCs w:val="24"/>
          <w:lang w:val="ru-RU"/>
        </w:rPr>
        <w:t>получить</w:t>
      </w:r>
      <w:r w:rsidR="00EC1D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919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однородные сплошные </w:t>
      </w:r>
      <w:r w:rsidR="00EC1D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пленки </w:t>
      </w:r>
      <w:r w:rsidR="008919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очень высокого качества </w:t>
      </w:r>
      <w:r w:rsidR="00EC1D70">
        <w:rPr>
          <w:rFonts w:ascii="Times New Roman" w:hAnsi="Times New Roman" w:cs="Times New Roman"/>
          <w:i/>
          <w:sz w:val="24"/>
          <w:szCs w:val="24"/>
          <w:lang w:val="ru-RU"/>
        </w:rPr>
        <w:t>на основе оксида индия</w:t>
      </w:r>
      <w:r w:rsidR="0089197A">
        <w:rPr>
          <w:rFonts w:ascii="Times New Roman" w:hAnsi="Times New Roman" w:cs="Times New Roman"/>
          <w:i/>
          <w:sz w:val="24"/>
          <w:szCs w:val="24"/>
          <w:lang w:val="ru-RU"/>
        </w:rPr>
        <w:t>. Теперь наконец</w:t>
      </w:r>
      <w:r w:rsidR="004E44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можем приступить к изучению их свойств.</w:t>
      </w:r>
      <w:r w:rsidR="00483B89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9197A">
        <w:rPr>
          <w:rFonts w:ascii="Times New Roman" w:hAnsi="Times New Roman" w:cs="Times New Roman"/>
          <w:i/>
          <w:sz w:val="24"/>
          <w:szCs w:val="24"/>
          <w:lang w:val="ru-RU"/>
        </w:rPr>
        <w:t>Также с</w:t>
      </w:r>
      <w:r w:rsidR="00483B89" w:rsidRPr="00D11EE5">
        <w:rPr>
          <w:rFonts w:ascii="Times New Roman" w:hAnsi="Times New Roman" w:cs="Times New Roman"/>
          <w:i/>
          <w:sz w:val="24"/>
          <w:szCs w:val="24"/>
          <w:lang w:val="ru-RU"/>
        </w:rPr>
        <w:t>ейчас мы готовы предложить коллегам свою помощ</w:t>
      </w:r>
      <w:r w:rsidR="00483B89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ь </w:t>
      </w:r>
      <w:r w:rsidR="00483B89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разработке </w:t>
      </w:r>
      <w:r w:rsidR="00BF1493">
        <w:rPr>
          <w:rFonts w:ascii="Times New Roman" w:hAnsi="Times New Roman" w:cs="Times New Roman"/>
          <w:i/>
          <w:sz w:val="24"/>
          <w:szCs w:val="24"/>
          <w:lang w:val="ru-RU"/>
        </w:rPr>
        <w:t>подобного</w:t>
      </w:r>
      <w:r w:rsidR="00483B89" w:rsidRPr="00D11E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65310" w:rsidRPr="00D11EE5">
        <w:rPr>
          <w:rFonts w:ascii="Times New Roman" w:hAnsi="Times New Roman" w:cs="Times New Roman"/>
          <w:i/>
          <w:sz w:val="24"/>
          <w:szCs w:val="24"/>
          <w:lang w:val="ru-RU"/>
        </w:rPr>
        <w:t>оборудования</w:t>
      </w:r>
      <w:r w:rsidR="00E20530" w:rsidRPr="00D11EE5">
        <w:rPr>
          <w:rFonts w:ascii="Times New Roman" w:hAnsi="Times New Roman" w:cs="Times New Roman"/>
          <w:sz w:val="24"/>
          <w:szCs w:val="24"/>
          <w:lang w:val="ru-RU"/>
        </w:rPr>
        <w:t>», –</w:t>
      </w:r>
      <w:r w:rsidR="009D198C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275E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рассказал конструктор </w:t>
      </w:r>
      <w:r w:rsidR="009B224B" w:rsidRPr="00D11EE5">
        <w:rPr>
          <w:rFonts w:ascii="Times New Roman" w:hAnsi="Times New Roman" w:cs="Times New Roman"/>
          <w:sz w:val="24"/>
          <w:szCs w:val="24"/>
          <w:lang w:val="ru-RU"/>
        </w:rPr>
        <w:t>установки</w:t>
      </w:r>
      <w:r w:rsidR="0052275E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EE5">
        <w:rPr>
          <w:rFonts w:ascii="Times New Roman" w:hAnsi="Times New Roman" w:cs="Times New Roman"/>
          <w:b/>
          <w:sz w:val="24"/>
          <w:szCs w:val="24"/>
          <w:lang w:val="ru-RU"/>
        </w:rPr>
        <w:t>Игорь Тамбасов</w:t>
      </w:r>
      <w:r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03627" w:rsidRPr="00D11EE5">
        <w:rPr>
          <w:rFonts w:ascii="Times New Roman" w:hAnsi="Times New Roman" w:cs="Times New Roman"/>
          <w:sz w:val="24"/>
          <w:szCs w:val="24"/>
          <w:lang w:val="ru-RU"/>
        </w:rPr>
        <w:t>кандидат физико-математических наук, научный сотрудник</w:t>
      </w:r>
      <w:r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Института физики им. Л.В. Киренского Красно</w:t>
      </w:r>
      <w:r w:rsidR="0093276F" w:rsidRPr="00D11EE5">
        <w:rPr>
          <w:rFonts w:ascii="Times New Roman" w:hAnsi="Times New Roman" w:cs="Times New Roman"/>
          <w:sz w:val="24"/>
          <w:szCs w:val="24"/>
          <w:lang w:val="ru-RU"/>
        </w:rPr>
        <w:t>ярского научного центра СО РАН.</w:t>
      </w:r>
    </w:p>
    <w:p w:rsidR="00F751F6" w:rsidRPr="00B26AD1" w:rsidRDefault="00F751F6" w:rsidP="00B26AD1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EE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Полученные таким способом </w:t>
      </w:r>
      <w:r w:rsidR="00B26AD1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пленки могут применяться для </w:t>
      </w:r>
      <w:r w:rsidR="009120E3" w:rsidRPr="00D11EE5">
        <w:rPr>
          <w:rFonts w:ascii="Times New Roman" w:hAnsi="Times New Roman" w:cs="Times New Roman"/>
          <w:sz w:val="24"/>
          <w:szCs w:val="24"/>
          <w:lang w:val="ru-RU"/>
        </w:rPr>
        <w:t>создани</w:t>
      </w:r>
      <w:r w:rsidR="009120E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120E3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6AD1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прозрачных термоэлектрических преобразователей, газовых сенсоров, </w:t>
      </w:r>
      <w:r w:rsidR="009120E3">
        <w:rPr>
          <w:rFonts w:ascii="Times New Roman" w:hAnsi="Times New Roman" w:cs="Times New Roman"/>
          <w:sz w:val="24"/>
          <w:szCs w:val="24"/>
          <w:lang w:val="ru-RU"/>
        </w:rPr>
        <w:t xml:space="preserve">устройств </w:t>
      </w:r>
      <w:r w:rsidR="001D7919" w:rsidRPr="00D11EE5">
        <w:rPr>
          <w:rFonts w:ascii="Times New Roman" w:hAnsi="Times New Roman" w:cs="Times New Roman"/>
          <w:sz w:val="24"/>
          <w:szCs w:val="24"/>
          <w:lang w:val="ru-RU"/>
        </w:rPr>
        <w:t>опто</w:t>
      </w:r>
      <w:r w:rsidRPr="00D11EE5">
        <w:rPr>
          <w:rFonts w:ascii="Times New Roman" w:hAnsi="Times New Roman" w:cs="Times New Roman"/>
          <w:sz w:val="24"/>
          <w:szCs w:val="24"/>
          <w:lang w:val="ru-RU"/>
        </w:rPr>
        <w:t>электроник</w:t>
      </w:r>
      <w:r w:rsidR="00B26AD1" w:rsidRPr="00D11EE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и тонкопленочных структур</w:t>
      </w:r>
      <w:r w:rsidR="00B26AD1" w:rsidRPr="00D11EE5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B26AD1" w:rsidRPr="00D11EE5">
        <w:rPr>
          <w:rFonts w:ascii="Times New Roman" w:hAnsi="Times New Roman" w:cs="Times New Roman"/>
          <w:sz w:val="24"/>
          <w:szCs w:val="24"/>
        </w:rPr>
        <w:t>OLED</w:t>
      </w:r>
      <w:r w:rsidR="00B26AD1" w:rsidRPr="00D11EE5">
        <w:rPr>
          <w:rFonts w:ascii="Times New Roman" w:hAnsi="Times New Roman" w:cs="Times New Roman"/>
          <w:sz w:val="24"/>
          <w:szCs w:val="24"/>
          <w:lang w:val="ru-RU"/>
        </w:rPr>
        <w:t>–технологий</w:t>
      </w:r>
      <w:r w:rsidR="00D11EE5" w:rsidRPr="00D11E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F751F6" w:rsidRPr="00B26AD1" w:rsidSect="00D6402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8F" w:rsidRDefault="00D82B8F" w:rsidP="003662B3">
      <w:pPr>
        <w:spacing w:after="0" w:line="240" w:lineRule="auto"/>
      </w:pPr>
      <w:r>
        <w:separator/>
      </w:r>
    </w:p>
  </w:endnote>
  <w:endnote w:type="continuationSeparator" w:id="0">
    <w:p w:rsidR="00D82B8F" w:rsidRDefault="00D82B8F" w:rsidP="0036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FD" w:rsidRPr="003662B3" w:rsidRDefault="008C62FD" w:rsidP="003662B3">
    <w:pPr>
      <w:pStyle w:val="a6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8F" w:rsidRDefault="00D82B8F" w:rsidP="003662B3">
      <w:pPr>
        <w:spacing w:after="0" w:line="240" w:lineRule="auto"/>
      </w:pPr>
      <w:r>
        <w:separator/>
      </w:r>
    </w:p>
  </w:footnote>
  <w:footnote w:type="continuationSeparator" w:id="0">
    <w:p w:rsidR="00D82B8F" w:rsidRDefault="00D82B8F" w:rsidP="0036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FD" w:rsidRDefault="008C62FD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46219D97" wp14:editId="12A7869F">
          <wp:simplePos x="0" y="0"/>
          <wp:positionH relativeFrom="column">
            <wp:posOffset>5715</wp:posOffset>
          </wp:positionH>
          <wp:positionV relativeFrom="paragraph">
            <wp:posOffset>-287655</wp:posOffset>
          </wp:positionV>
          <wp:extent cx="876300" cy="947420"/>
          <wp:effectExtent l="0" t="0" r="0" b="5080"/>
          <wp:wrapTopAndBottom/>
          <wp:docPr id="7" name="Рисунок 7" descr="C:\Users\Video\Desktop\СО РАН\СО РАН 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deo\Desktop\СО РАН\СО РАН лого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F83"/>
    <w:multiLevelType w:val="hybridMultilevel"/>
    <w:tmpl w:val="C49647A0"/>
    <w:lvl w:ilvl="0" w:tplc="1E2E2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68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82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84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C6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C9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2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2D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C62BEC"/>
    <w:multiLevelType w:val="multilevel"/>
    <w:tmpl w:val="4E1C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D8"/>
    <w:rsid w:val="000019CB"/>
    <w:rsid w:val="00002DA4"/>
    <w:rsid w:val="000031B4"/>
    <w:rsid w:val="000041E5"/>
    <w:rsid w:val="000155E7"/>
    <w:rsid w:val="0001568C"/>
    <w:rsid w:val="00015980"/>
    <w:rsid w:val="00021F6B"/>
    <w:rsid w:val="000221E0"/>
    <w:rsid w:val="00022D04"/>
    <w:rsid w:val="00023454"/>
    <w:rsid w:val="000234A3"/>
    <w:rsid w:val="0003190D"/>
    <w:rsid w:val="00031B13"/>
    <w:rsid w:val="00033028"/>
    <w:rsid w:val="000360C7"/>
    <w:rsid w:val="000364AB"/>
    <w:rsid w:val="000370CD"/>
    <w:rsid w:val="00037ECB"/>
    <w:rsid w:val="00046095"/>
    <w:rsid w:val="0005165A"/>
    <w:rsid w:val="00053C5C"/>
    <w:rsid w:val="000544A8"/>
    <w:rsid w:val="00057060"/>
    <w:rsid w:val="00060908"/>
    <w:rsid w:val="00061018"/>
    <w:rsid w:val="00061BF6"/>
    <w:rsid w:val="00062542"/>
    <w:rsid w:val="00062924"/>
    <w:rsid w:val="00063ADD"/>
    <w:rsid w:val="000657AD"/>
    <w:rsid w:val="00073F2E"/>
    <w:rsid w:val="00076E6D"/>
    <w:rsid w:val="00086112"/>
    <w:rsid w:val="000869B2"/>
    <w:rsid w:val="00090FBC"/>
    <w:rsid w:val="00093167"/>
    <w:rsid w:val="0009789D"/>
    <w:rsid w:val="00097C55"/>
    <w:rsid w:val="000A08AE"/>
    <w:rsid w:val="000A6A85"/>
    <w:rsid w:val="000B269D"/>
    <w:rsid w:val="000B6BDE"/>
    <w:rsid w:val="000C04C5"/>
    <w:rsid w:val="000C31E4"/>
    <w:rsid w:val="000C395C"/>
    <w:rsid w:val="000C4702"/>
    <w:rsid w:val="000C4ED4"/>
    <w:rsid w:val="000C54D3"/>
    <w:rsid w:val="000D1DAD"/>
    <w:rsid w:val="000D4C0A"/>
    <w:rsid w:val="000D5D49"/>
    <w:rsid w:val="000D6932"/>
    <w:rsid w:val="000D7508"/>
    <w:rsid w:val="000E08A6"/>
    <w:rsid w:val="000E0A49"/>
    <w:rsid w:val="000E2FE8"/>
    <w:rsid w:val="000E3B5C"/>
    <w:rsid w:val="000E40E0"/>
    <w:rsid w:val="000E5ADD"/>
    <w:rsid w:val="000E6E8C"/>
    <w:rsid w:val="000F1001"/>
    <w:rsid w:val="000F1252"/>
    <w:rsid w:val="000F337C"/>
    <w:rsid w:val="000F5171"/>
    <w:rsid w:val="000F6EA6"/>
    <w:rsid w:val="001007AA"/>
    <w:rsid w:val="001017A3"/>
    <w:rsid w:val="00103563"/>
    <w:rsid w:val="00103627"/>
    <w:rsid w:val="00103CA9"/>
    <w:rsid w:val="00105676"/>
    <w:rsid w:val="0010755B"/>
    <w:rsid w:val="00110FC3"/>
    <w:rsid w:val="00113075"/>
    <w:rsid w:val="00117BA0"/>
    <w:rsid w:val="00121B70"/>
    <w:rsid w:val="00124381"/>
    <w:rsid w:val="00126576"/>
    <w:rsid w:val="001303F2"/>
    <w:rsid w:val="001349EA"/>
    <w:rsid w:val="00140D89"/>
    <w:rsid w:val="0014104F"/>
    <w:rsid w:val="00145513"/>
    <w:rsid w:val="001522AA"/>
    <w:rsid w:val="00153EBB"/>
    <w:rsid w:val="00160324"/>
    <w:rsid w:val="0016219B"/>
    <w:rsid w:val="001621CD"/>
    <w:rsid w:val="00162DB2"/>
    <w:rsid w:val="00173B60"/>
    <w:rsid w:val="00176F8B"/>
    <w:rsid w:val="00180D88"/>
    <w:rsid w:val="00181AFE"/>
    <w:rsid w:val="00185427"/>
    <w:rsid w:val="00192C2F"/>
    <w:rsid w:val="00197068"/>
    <w:rsid w:val="001A0355"/>
    <w:rsid w:val="001A06A1"/>
    <w:rsid w:val="001A1160"/>
    <w:rsid w:val="001A22F2"/>
    <w:rsid w:val="001A2F56"/>
    <w:rsid w:val="001A38E5"/>
    <w:rsid w:val="001A4158"/>
    <w:rsid w:val="001A4E72"/>
    <w:rsid w:val="001A77B2"/>
    <w:rsid w:val="001A7D70"/>
    <w:rsid w:val="001B194E"/>
    <w:rsid w:val="001B280B"/>
    <w:rsid w:val="001B6CCE"/>
    <w:rsid w:val="001B7236"/>
    <w:rsid w:val="001C03BF"/>
    <w:rsid w:val="001C22FB"/>
    <w:rsid w:val="001C6A37"/>
    <w:rsid w:val="001C6BC2"/>
    <w:rsid w:val="001D1C13"/>
    <w:rsid w:val="001D3F11"/>
    <w:rsid w:val="001D40E9"/>
    <w:rsid w:val="001D66F8"/>
    <w:rsid w:val="001D6D40"/>
    <w:rsid w:val="001D7919"/>
    <w:rsid w:val="001E05CE"/>
    <w:rsid w:val="001F20A9"/>
    <w:rsid w:val="001F22B6"/>
    <w:rsid w:val="001F2708"/>
    <w:rsid w:val="001F47F5"/>
    <w:rsid w:val="001F7BF9"/>
    <w:rsid w:val="00200358"/>
    <w:rsid w:val="0020188C"/>
    <w:rsid w:val="00201AB0"/>
    <w:rsid w:val="00202507"/>
    <w:rsid w:val="00202513"/>
    <w:rsid w:val="002107D8"/>
    <w:rsid w:val="00210A54"/>
    <w:rsid w:val="002113D0"/>
    <w:rsid w:val="00225E3D"/>
    <w:rsid w:val="0022720A"/>
    <w:rsid w:val="00231B63"/>
    <w:rsid w:val="0023232D"/>
    <w:rsid w:val="00232E70"/>
    <w:rsid w:val="0023301F"/>
    <w:rsid w:val="00233358"/>
    <w:rsid w:val="00235587"/>
    <w:rsid w:val="00236E3E"/>
    <w:rsid w:val="00241078"/>
    <w:rsid w:val="0024307D"/>
    <w:rsid w:val="00243746"/>
    <w:rsid w:val="00244E95"/>
    <w:rsid w:val="00247CBD"/>
    <w:rsid w:val="00254C1F"/>
    <w:rsid w:val="00254E0C"/>
    <w:rsid w:val="00255BB7"/>
    <w:rsid w:val="00256EB2"/>
    <w:rsid w:val="002574CE"/>
    <w:rsid w:val="00257CED"/>
    <w:rsid w:val="00262A4C"/>
    <w:rsid w:val="00264A52"/>
    <w:rsid w:val="00264D8E"/>
    <w:rsid w:val="002677B7"/>
    <w:rsid w:val="00270CAE"/>
    <w:rsid w:val="00273AF2"/>
    <w:rsid w:val="00277653"/>
    <w:rsid w:val="002802AA"/>
    <w:rsid w:val="002808CF"/>
    <w:rsid w:val="00291187"/>
    <w:rsid w:val="002961AF"/>
    <w:rsid w:val="002A0361"/>
    <w:rsid w:val="002A1029"/>
    <w:rsid w:val="002A5CA7"/>
    <w:rsid w:val="002A66FB"/>
    <w:rsid w:val="002A7C22"/>
    <w:rsid w:val="002B2C27"/>
    <w:rsid w:val="002B5297"/>
    <w:rsid w:val="002B636A"/>
    <w:rsid w:val="002C0E65"/>
    <w:rsid w:val="002C222F"/>
    <w:rsid w:val="002C2BB5"/>
    <w:rsid w:val="002C3156"/>
    <w:rsid w:val="002C3C15"/>
    <w:rsid w:val="002C5104"/>
    <w:rsid w:val="002C69EB"/>
    <w:rsid w:val="002C6B4F"/>
    <w:rsid w:val="002C6BBC"/>
    <w:rsid w:val="002C7E28"/>
    <w:rsid w:val="002D0C33"/>
    <w:rsid w:val="002D1785"/>
    <w:rsid w:val="002E0A6D"/>
    <w:rsid w:val="002E2782"/>
    <w:rsid w:val="002E3A43"/>
    <w:rsid w:val="002E3D74"/>
    <w:rsid w:val="002E43E0"/>
    <w:rsid w:val="002E49DB"/>
    <w:rsid w:val="002E4B32"/>
    <w:rsid w:val="002E5BE6"/>
    <w:rsid w:val="002E653B"/>
    <w:rsid w:val="002E65AF"/>
    <w:rsid w:val="002E739F"/>
    <w:rsid w:val="002E77D4"/>
    <w:rsid w:val="002F07A0"/>
    <w:rsid w:val="002F12BD"/>
    <w:rsid w:val="002F1E27"/>
    <w:rsid w:val="002F55EC"/>
    <w:rsid w:val="002F6FA9"/>
    <w:rsid w:val="00302189"/>
    <w:rsid w:val="003047FD"/>
    <w:rsid w:val="003051E6"/>
    <w:rsid w:val="003055F0"/>
    <w:rsid w:val="003060FB"/>
    <w:rsid w:val="00316429"/>
    <w:rsid w:val="00320939"/>
    <w:rsid w:val="00322932"/>
    <w:rsid w:val="003229B1"/>
    <w:rsid w:val="003245F1"/>
    <w:rsid w:val="003256DF"/>
    <w:rsid w:val="003257D9"/>
    <w:rsid w:val="00326481"/>
    <w:rsid w:val="00326C07"/>
    <w:rsid w:val="00326D00"/>
    <w:rsid w:val="00331BFA"/>
    <w:rsid w:val="00333125"/>
    <w:rsid w:val="00334E38"/>
    <w:rsid w:val="0033690A"/>
    <w:rsid w:val="00336DC0"/>
    <w:rsid w:val="003408AA"/>
    <w:rsid w:val="003416C4"/>
    <w:rsid w:val="00344819"/>
    <w:rsid w:val="00345CF6"/>
    <w:rsid w:val="00345E4B"/>
    <w:rsid w:val="00350F2D"/>
    <w:rsid w:val="00353DD4"/>
    <w:rsid w:val="00354B1E"/>
    <w:rsid w:val="00355B0F"/>
    <w:rsid w:val="00360BB6"/>
    <w:rsid w:val="00360CE9"/>
    <w:rsid w:val="003620BE"/>
    <w:rsid w:val="00362D50"/>
    <w:rsid w:val="003641F2"/>
    <w:rsid w:val="00365515"/>
    <w:rsid w:val="0036569B"/>
    <w:rsid w:val="003662B3"/>
    <w:rsid w:val="00367442"/>
    <w:rsid w:val="0036781A"/>
    <w:rsid w:val="003701C1"/>
    <w:rsid w:val="00372297"/>
    <w:rsid w:val="00374F05"/>
    <w:rsid w:val="00375DC3"/>
    <w:rsid w:val="003765A9"/>
    <w:rsid w:val="00376EE0"/>
    <w:rsid w:val="00376F4D"/>
    <w:rsid w:val="00377008"/>
    <w:rsid w:val="0038561B"/>
    <w:rsid w:val="00391461"/>
    <w:rsid w:val="00391AEC"/>
    <w:rsid w:val="003920F8"/>
    <w:rsid w:val="00395265"/>
    <w:rsid w:val="003978EE"/>
    <w:rsid w:val="003A06C8"/>
    <w:rsid w:val="003A1A23"/>
    <w:rsid w:val="003A2D25"/>
    <w:rsid w:val="003A3205"/>
    <w:rsid w:val="003A6537"/>
    <w:rsid w:val="003A78DB"/>
    <w:rsid w:val="003A7EE5"/>
    <w:rsid w:val="003B332C"/>
    <w:rsid w:val="003B460C"/>
    <w:rsid w:val="003C10E6"/>
    <w:rsid w:val="003C507D"/>
    <w:rsid w:val="003C5695"/>
    <w:rsid w:val="003C6ADF"/>
    <w:rsid w:val="003D370C"/>
    <w:rsid w:val="003D45AF"/>
    <w:rsid w:val="003D700C"/>
    <w:rsid w:val="003D756B"/>
    <w:rsid w:val="003E0000"/>
    <w:rsid w:val="003E1C17"/>
    <w:rsid w:val="003E4FC6"/>
    <w:rsid w:val="003E61B3"/>
    <w:rsid w:val="003E74DD"/>
    <w:rsid w:val="003F020E"/>
    <w:rsid w:val="003F367A"/>
    <w:rsid w:val="003F4C4D"/>
    <w:rsid w:val="003F4E27"/>
    <w:rsid w:val="003F6369"/>
    <w:rsid w:val="003F6405"/>
    <w:rsid w:val="004006DD"/>
    <w:rsid w:val="00402F41"/>
    <w:rsid w:val="00407C87"/>
    <w:rsid w:val="004103BF"/>
    <w:rsid w:val="00413ED9"/>
    <w:rsid w:val="00422185"/>
    <w:rsid w:val="00432A50"/>
    <w:rsid w:val="00433116"/>
    <w:rsid w:val="004358DE"/>
    <w:rsid w:val="00435BAA"/>
    <w:rsid w:val="00441F27"/>
    <w:rsid w:val="00444515"/>
    <w:rsid w:val="0044538C"/>
    <w:rsid w:val="004453A6"/>
    <w:rsid w:val="00447141"/>
    <w:rsid w:val="004506A9"/>
    <w:rsid w:val="00454814"/>
    <w:rsid w:val="00455A81"/>
    <w:rsid w:val="004579E7"/>
    <w:rsid w:val="004606DE"/>
    <w:rsid w:val="004618C8"/>
    <w:rsid w:val="00461DFE"/>
    <w:rsid w:val="004626BC"/>
    <w:rsid w:val="004626EA"/>
    <w:rsid w:val="00464136"/>
    <w:rsid w:val="004670FF"/>
    <w:rsid w:val="00467311"/>
    <w:rsid w:val="00472CEB"/>
    <w:rsid w:val="004742A5"/>
    <w:rsid w:val="00476323"/>
    <w:rsid w:val="004805E7"/>
    <w:rsid w:val="0048065A"/>
    <w:rsid w:val="0048232C"/>
    <w:rsid w:val="004831D4"/>
    <w:rsid w:val="00483B89"/>
    <w:rsid w:val="004852A5"/>
    <w:rsid w:val="004853F9"/>
    <w:rsid w:val="00485A7A"/>
    <w:rsid w:val="004862AD"/>
    <w:rsid w:val="00487E18"/>
    <w:rsid w:val="004918F0"/>
    <w:rsid w:val="00495767"/>
    <w:rsid w:val="00495AC9"/>
    <w:rsid w:val="00496A93"/>
    <w:rsid w:val="004A138E"/>
    <w:rsid w:val="004A54A3"/>
    <w:rsid w:val="004A6C4F"/>
    <w:rsid w:val="004B0318"/>
    <w:rsid w:val="004B13E6"/>
    <w:rsid w:val="004B179E"/>
    <w:rsid w:val="004B1D3E"/>
    <w:rsid w:val="004B6D81"/>
    <w:rsid w:val="004B6E98"/>
    <w:rsid w:val="004C3763"/>
    <w:rsid w:val="004C78E3"/>
    <w:rsid w:val="004D437E"/>
    <w:rsid w:val="004D53C3"/>
    <w:rsid w:val="004D6A8E"/>
    <w:rsid w:val="004E3A6E"/>
    <w:rsid w:val="004E3AD3"/>
    <w:rsid w:val="004E44B0"/>
    <w:rsid w:val="004E63FB"/>
    <w:rsid w:val="004E76B5"/>
    <w:rsid w:val="004F0FB6"/>
    <w:rsid w:val="004F3DB5"/>
    <w:rsid w:val="004F4904"/>
    <w:rsid w:val="004F6ACA"/>
    <w:rsid w:val="004F6B0F"/>
    <w:rsid w:val="004F7104"/>
    <w:rsid w:val="005034C0"/>
    <w:rsid w:val="005035B3"/>
    <w:rsid w:val="00503C11"/>
    <w:rsid w:val="00503C1C"/>
    <w:rsid w:val="00503E59"/>
    <w:rsid w:val="00507FDA"/>
    <w:rsid w:val="00510F25"/>
    <w:rsid w:val="0051112F"/>
    <w:rsid w:val="00512DBC"/>
    <w:rsid w:val="00514510"/>
    <w:rsid w:val="00515405"/>
    <w:rsid w:val="005157E0"/>
    <w:rsid w:val="00517BA3"/>
    <w:rsid w:val="0052032A"/>
    <w:rsid w:val="0052275E"/>
    <w:rsid w:val="005305A2"/>
    <w:rsid w:val="005348D0"/>
    <w:rsid w:val="00534EE9"/>
    <w:rsid w:val="00535498"/>
    <w:rsid w:val="0053639C"/>
    <w:rsid w:val="0053667E"/>
    <w:rsid w:val="00536903"/>
    <w:rsid w:val="005369D3"/>
    <w:rsid w:val="00536A1D"/>
    <w:rsid w:val="00540F4E"/>
    <w:rsid w:val="00542924"/>
    <w:rsid w:val="00543223"/>
    <w:rsid w:val="00543887"/>
    <w:rsid w:val="00545D28"/>
    <w:rsid w:val="00546AC3"/>
    <w:rsid w:val="005478A1"/>
    <w:rsid w:val="005505E5"/>
    <w:rsid w:val="00551E02"/>
    <w:rsid w:val="0055265F"/>
    <w:rsid w:val="00553075"/>
    <w:rsid w:val="00553B13"/>
    <w:rsid w:val="00554625"/>
    <w:rsid w:val="00554E42"/>
    <w:rsid w:val="00556B00"/>
    <w:rsid w:val="00560A2D"/>
    <w:rsid w:val="00565310"/>
    <w:rsid w:val="00570F67"/>
    <w:rsid w:val="005713ED"/>
    <w:rsid w:val="00572325"/>
    <w:rsid w:val="00575A4E"/>
    <w:rsid w:val="00576E60"/>
    <w:rsid w:val="00581CA1"/>
    <w:rsid w:val="00586BF0"/>
    <w:rsid w:val="00586DA0"/>
    <w:rsid w:val="00590FDB"/>
    <w:rsid w:val="0059239D"/>
    <w:rsid w:val="005953BE"/>
    <w:rsid w:val="005961A7"/>
    <w:rsid w:val="005977E2"/>
    <w:rsid w:val="00597D56"/>
    <w:rsid w:val="005A1A43"/>
    <w:rsid w:val="005A65A3"/>
    <w:rsid w:val="005A7326"/>
    <w:rsid w:val="005B24EB"/>
    <w:rsid w:val="005B3438"/>
    <w:rsid w:val="005B5DF7"/>
    <w:rsid w:val="005B5F04"/>
    <w:rsid w:val="005B63C0"/>
    <w:rsid w:val="005C216F"/>
    <w:rsid w:val="005C27F1"/>
    <w:rsid w:val="005C4967"/>
    <w:rsid w:val="005C5CDB"/>
    <w:rsid w:val="005C5FF0"/>
    <w:rsid w:val="005D10BD"/>
    <w:rsid w:val="005D1BAB"/>
    <w:rsid w:val="005D1C77"/>
    <w:rsid w:val="005D26A6"/>
    <w:rsid w:val="005E3501"/>
    <w:rsid w:val="005E41C2"/>
    <w:rsid w:val="005F1A22"/>
    <w:rsid w:val="005F7E73"/>
    <w:rsid w:val="006006A1"/>
    <w:rsid w:val="00600CC8"/>
    <w:rsid w:val="006050A4"/>
    <w:rsid w:val="0060794B"/>
    <w:rsid w:val="006105FA"/>
    <w:rsid w:val="00610AF8"/>
    <w:rsid w:val="0061373C"/>
    <w:rsid w:val="00613BD9"/>
    <w:rsid w:val="00613FE4"/>
    <w:rsid w:val="00614658"/>
    <w:rsid w:val="00615A52"/>
    <w:rsid w:val="006173A1"/>
    <w:rsid w:val="006221A9"/>
    <w:rsid w:val="006249EF"/>
    <w:rsid w:val="00627541"/>
    <w:rsid w:val="00630296"/>
    <w:rsid w:val="00630C93"/>
    <w:rsid w:val="00630DE9"/>
    <w:rsid w:val="00631DCE"/>
    <w:rsid w:val="0064233F"/>
    <w:rsid w:val="00642978"/>
    <w:rsid w:val="00642EB5"/>
    <w:rsid w:val="006439DF"/>
    <w:rsid w:val="006445B4"/>
    <w:rsid w:val="00647412"/>
    <w:rsid w:val="00647464"/>
    <w:rsid w:val="00651801"/>
    <w:rsid w:val="00652290"/>
    <w:rsid w:val="00660D09"/>
    <w:rsid w:val="006644AB"/>
    <w:rsid w:val="006671AA"/>
    <w:rsid w:val="0066799D"/>
    <w:rsid w:val="00671E3D"/>
    <w:rsid w:val="00672E36"/>
    <w:rsid w:val="0067455E"/>
    <w:rsid w:val="00677AE3"/>
    <w:rsid w:val="00681AED"/>
    <w:rsid w:val="00682009"/>
    <w:rsid w:val="006864F9"/>
    <w:rsid w:val="00692523"/>
    <w:rsid w:val="006A3A34"/>
    <w:rsid w:val="006A4043"/>
    <w:rsid w:val="006A4C85"/>
    <w:rsid w:val="006A5A45"/>
    <w:rsid w:val="006A6A55"/>
    <w:rsid w:val="006A6A7D"/>
    <w:rsid w:val="006B330F"/>
    <w:rsid w:val="006B3EDC"/>
    <w:rsid w:val="006B7E65"/>
    <w:rsid w:val="006C0B3A"/>
    <w:rsid w:val="006C101E"/>
    <w:rsid w:val="006C1170"/>
    <w:rsid w:val="006C1EB7"/>
    <w:rsid w:val="006C2D5F"/>
    <w:rsid w:val="006C3323"/>
    <w:rsid w:val="006C4AAF"/>
    <w:rsid w:val="006C64E9"/>
    <w:rsid w:val="006C6B20"/>
    <w:rsid w:val="006C72F2"/>
    <w:rsid w:val="006C79D0"/>
    <w:rsid w:val="006D15DC"/>
    <w:rsid w:val="006D1ED6"/>
    <w:rsid w:val="006E1008"/>
    <w:rsid w:val="006E5A84"/>
    <w:rsid w:val="006E5CDB"/>
    <w:rsid w:val="006F1817"/>
    <w:rsid w:val="006F1C42"/>
    <w:rsid w:val="006F223E"/>
    <w:rsid w:val="006F2D29"/>
    <w:rsid w:val="006F346A"/>
    <w:rsid w:val="006F3894"/>
    <w:rsid w:val="006F48F8"/>
    <w:rsid w:val="006F49B7"/>
    <w:rsid w:val="006F4F91"/>
    <w:rsid w:val="006F69B2"/>
    <w:rsid w:val="006F778C"/>
    <w:rsid w:val="00700897"/>
    <w:rsid w:val="00700F4C"/>
    <w:rsid w:val="00703102"/>
    <w:rsid w:val="00710EEF"/>
    <w:rsid w:val="00712748"/>
    <w:rsid w:val="00713963"/>
    <w:rsid w:val="00715004"/>
    <w:rsid w:val="0071526D"/>
    <w:rsid w:val="00716215"/>
    <w:rsid w:val="00717883"/>
    <w:rsid w:val="00717BDE"/>
    <w:rsid w:val="007246CC"/>
    <w:rsid w:val="00727119"/>
    <w:rsid w:val="00727EEC"/>
    <w:rsid w:val="007360D1"/>
    <w:rsid w:val="00736D92"/>
    <w:rsid w:val="00737168"/>
    <w:rsid w:val="007403A1"/>
    <w:rsid w:val="007416B1"/>
    <w:rsid w:val="00743240"/>
    <w:rsid w:val="007460C2"/>
    <w:rsid w:val="007531E1"/>
    <w:rsid w:val="0075689D"/>
    <w:rsid w:val="00757AF5"/>
    <w:rsid w:val="00757B7D"/>
    <w:rsid w:val="00762006"/>
    <w:rsid w:val="0076429B"/>
    <w:rsid w:val="00764EEF"/>
    <w:rsid w:val="00772DA0"/>
    <w:rsid w:val="00774177"/>
    <w:rsid w:val="00776CB9"/>
    <w:rsid w:val="00781724"/>
    <w:rsid w:val="00782613"/>
    <w:rsid w:val="00784B54"/>
    <w:rsid w:val="00785FF5"/>
    <w:rsid w:val="007908EE"/>
    <w:rsid w:val="00791F23"/>
    <w:rsid w:val="00793005"/>
    <w:rsid w:val="00793CB7"/>
    <w:rsid w:val="0079437F"/>
    <w:rsid w:val="00796898"/>
    <w:rsid w:val="00796F86"/>
    <w:rsid w:val="007A026B"/>
    <w:rsid w:val="007A3F90"/>
    <w:rsid w:val="007A4FD5"/>
    <w:rsid w:val="007A5942"/>
    <w:rsid w:val="007A5F55"/>
    <w:rsid w:val="007B0D0A"/>
    <w:rsid w:val="007B5678"/>
    <w:rsid w:val="007C1020"/>
    <w:rsid w:val="007C32A8"/>
    <w:rsid w:val="007C4099"/>
    <w:rsid w:val="007C53F2"/>
    <w:rsid w:val="007C648F"/>
    <w:rsid w:val="007D00B3"/>
    <w:rsid w:val="007D2F83"/>
    <w:rsid w:val="007D3C88"/>
    <w:rsid w:val="007D4054"/>
    <w:rsid w:val="007D4C79"/>
    <w:rsid w:val="007D6CB0"/>
    <w:rsid w:val="007E3C80"/>
    <w:rsid w:val="007E5258"/>
    <w:rsid w:val="007E5708"/>
    <w:rsid w:val="007F005D"/>
    <w:rsid w:val="007F24D7"/>
    <w:rsid w:val="007F2E17"/>
    <w:rsid w:val="007F3942"/>
    <w:rsid w:val="007F582A"/>
    <w:rsid w:val="008034BC"/>
    <w:rsid w:val="008057EC"/>
    <w:rsid w:val="00806319"/>
    <w:rsid w:val="008105DD"/>
    <w:rsid w:val="00811932"/>
    <w:rsid w:val="00813A9A"/>
    <w:rsid w:val="008154E9"/>
    <w:rsid w:val="00815FF2"/>
    <w:rsid w:val="0082566B"/>
    <w:rsid w:val="00832C71"/>
    <w:rsid w:val="00833FDA"/>
    <w:rsid w:val="00835053"/>
    <w:rsid w:val="008363E0"/>
    <w:rsid w:val="00840C7F"/>
    <w:rsid w:val="008427FF"/>
    <w:rsid w:val="00842804"/>
    <w:rsid w:val="0084425B"/>
    <w:rsid w:val="008442E5"/>
    <w:rsid w:val="00844528"/>
    <w:rsid w:val="0084541A"/>
    <w:rsid w:val="008465F2"/>
    <w:rsid w:val="0084764F"/>
    <w:rsid w:val="00850DB9"/>
    <w:rsid w:val="008516F9"/>
    <w:rsid w:val="00851D55"/>
    <w:rsid w:val="008534DD"/>
    <w:rsid w:val="008557BB"/>
    <w:rsid w:val="008557F2"/>
    <w:rsid w:val="00855C20"/>
    <w:rsid w:val="00856AC5"/>
    <w:rsid w:val="00857423"/>
    <w:rsid w:val="008602E5"/>
    <w:rsid w:val="008604A0"/>
    <w:rsid w:val="00863493"/>
    <w:rsid w:val="00863684"/>
    <w:rsid w:val="00863CED"/>
    <w:rsid w:val="00865A99"/>
    <w:rsid w:val="00867CEF"/>
    <w:rsid w:val="00873784"/>
    <w:rsid w:val="00875329"/>
    <w:rsid w:val="00876D0A"/>
    <w:rsid w:val="00876FFA"/>
    <w:rsid w:val="00883BA2"/>
    <w:rsid w:val="00884E1A"/>
    <w:rsid w:val="008908B6"/>
    <w:rsid w:val="0089197A"/>
    <w:rsid w:val="008A0982"/>
    <w:rsid w:val="008A19B7"/>
    <w:rsid w:val="008A5C6A"/>
    <w:rsid w:val="008A69E5"/>
    <w:rsid w:val="008B1A39"/>
    <w:rsid w:val="008B1B70"/>
    <w:rsid w:val="008B29B3"/>
    <w:rsid w:val="008B54FE"/>
    <w:rsid w:val="008C0CAA"/>
    <w:rsid w:val="008C1101"/>
    <w:rsid w:val="008C17F7"/>
    <w:rsid w:val="008C1DC4"/>
    <w:rsid w:val="008C62FD"/>
    <w:rsid w:val="008C6977"/>
    <w:rsid w:val="008C7851"/>
    <w:rsid w:val="008D1570"/>
    <w:rsid w:val="008D1751"/>
    <w:rsid w:val="008D2C9E"/>
    <w:rsid w:val="008D3175"/>
    <w:rsid w:val="008D4700"/>
    <w:rsid w:val="008D599D"/>
    <w:rsid w:val="008E01D8"/>
    <w:rsid w:val="008E6835"/>
    <w:rsid w:val="008E6F8B"/>
    <w:rsid w:val="008E744D"/>
    <w:rsid w:val="008F318B"/>
    <w:rsid w:val="008F6754"/>
    <w:rsid w:val="008F6880"/>
    <w:rsid w:val="009000A8"/>
    <w:rsid w:val="009009A7"/>
    <w:rsid w:val="00901723"/>
    <w:rsid w:val="00902EBF"/>
    <w:rsid w:val="00904FBA"/>
    <w:rsid w:val="00905296"/>
    <w:rsid w:val="00907E49"/>
    <w:rsid w:val="0091124C"/>
    <w:rsid w:val="009120E3"/>
    <w:rsid w:val="00914072"/>
    <w:rsid w:val="00917960"/>
    <w:rsid w:val="009203C4"/>
    <w:rsid w:val="0092270C"/>
    <w:rsid w:val="00924625"/>
    <w:rsid w:val="009248B7"/>
    <w:rsid w:val="0092509C"/>
    <w:rsid w:val="00925449"/>
    <w:rsid w:val="009255E0"/>
    <w:rsid w:val="00926A5C"/>
    <w:rsid w:val="00926ECC"/>
    <w:rsid w:val="009277D2"/>
    <w:rsid w:val="00927D0C"/>
    <w:rsid w:val="009304A3"/>
    <w:rsid w:val="0093276F"/>
    <w:rsid w:val="009351A1"/>
    <w:rsid w:val="00936849"/>
    <w:rsid w:val="009377FB"/>
    <w:rsid w:val="0094038B"/>
    <w:rsid w:val="00940B9F"/>
    <w:rsid w:val="00942061"/>
    <w:rsid w:val="00946247"/>
    <w:rsid w:val="00950195"/>
    <w:rsid w:val="009531C4"/>
    <w:rsid w:val="00955622"/>
    <w:rsid w:val="009558D9"/>
    <w:rsid w:val="00955A4E"/>
    <w:rsid w:val="00955B21"/>
    <w:rsid w:val="00956BF3"/>
    <w:rsid w:val="00960902"/>
    <w:rsid w:val="0096562D"/>
    <w:rsid w:val="00966176"/>
    <w:rsid w:val="009664F9"/>
    <w:rsid w:val="0096731D"/>
    <w:rsid w:val="00973C65"/>
    <w:rsid w:val="00976F07"/>
    <w:rsid w:val="00980BF7"/>
    <w:rsid w:val="009816B2"/>
    <w:rsid w:val="00981C34"/>
    <w:rsid w:val="009829A2"/>
    <w:rsid w:val="00985F89"/>
    <w:rsid w:val="00990462"/>
    <w:rsid w:val="00991FA2"/>
    <w:rsid w:val="00992D34"/>
    <w:rsid w:val="0099311B"/>
    <w:rsid w:val="009A23F7"/>
    <w:rsid w:val="009A3A41"/>
    <w:rsid w:val="009A3FFC"/>
    <w:rsid w:val="009A6A9B"/>
    <w:rsid w:val="009B224B"/>
    <w:rsid w:val="009B5104"/>
    <w:rsid w:val="009B7DEB"/>
    <w:rsid w:val="009C17A0"/>
    <w:rsid w:val="009C28FA"/>
    <w:rsid w:val="009C41C2"/>
    <w:rsid w:val="009C54D8"/>
    <w:rsid w:val="009C5BF5"/>
    <w:rsid w:val="009C763A"/>
    <w:rsid w:val="009D139C"/>
    <w:rsid w:val="009D198C"/>
    <w:rsid w:val="009D41D2"/>
    <w:rsid w:val="009D420B"/>
    <w:rsid w:val="009D48A0"/>
    <w:rsid w:val="009D4CF9"/>
    <w:rsid w:val="009D7341"/>
    <w:rsid w:val="009D7668"/>
    <w:rsid w:val="009D7D94"/>
    <w:rsid w:val="009E0442"/>
    <w:rsid w:val="009E1FCB"/>
    <w:rsid w:val="009E3142"/>
    <w:rsid w:val="009E3229"/>
    <w:rsid w:val="009E3850"/>
    <w:rsid w:val="009E6655"/>
    <w:rsid w:val="009E7898"/>
    <w:rsid w:val="009F0404"/>
    <w:rsid w:val="009F0889"/>
    <w:rsid w:val="009F1541"/>
    <w:rsid w:val="009F22BB"/>
    <w:rsid w:val="009F4CD8"/>
    <w:rsid w:val="009F6DAB"/>
    <w:rsid w:val="00A0060D"/>
    <w:rsid w:val="00A04830"/>
    <w:rsid w:val="00A10AA7"/>
    <w:rsid w:val="00A10C59"/>
    <w:rsid w:val="00A124B5"/>
    <w:rsid w:val="00A12D85"/>
    <w:rsid w:val="00A1300D"/>
    <w:rsid w:val="00A14CFE"/>
    <w:rsid w:val="00A177D9"/>
    <w:rsid w:val="00A22B99"/>
    <w:rsid w:val="00A3049D"/>
    <w:rsid w:val="00A37AFA"/>
    <w:rsid w:val="00A37CB3"/>
    <w:rsid w:val="00A41074"/>
    <w:rsid w:val="00A42134"/>
    <w:rsid w:val="00A44AD6"/>
    <w:rsid w:val="00A47BFE"/>
    <w:rsid w:val="00A503BD"/>
    <w:rsid w:val="00A50EBB"/>
    <w:rsid w:val="00A5141E"/>
    <w:rsid w:val="00A5484B"/>
    <w:rsid w:val="00A5578C"/>
    <w:rsid w:val="00A55908"/>
    <w:rsid w:val="00A55FDF"/>
    <w:rsid w:val="00A56935"/>
    <w:rsid w:val="00A60453"/>
    <w:rsid w:val="00A60CD8"/>
    <w:rsid w:val="00A636F3"/>
    <w:rsid w:val="00A64AA8"/>
    <w:rsid w:val="00A65C1A"/>
    <w:rsid w:val="00A65CF8"/>
    <w:rsid w:val="00A705A5"/>
    <w:rsid w:val="00A7146A"/>
    <w:rsid w:val="00A72333"/>
    <w:rsid w:val="00A732A2"/>
    <w:rsid w:val="00A74353"/>
    <w:rsid w:val="00A76A7A"/>
    <w:rsid w:val="00A8264E"/>
    <w:rsid w:val="00A828CE"/>
    <w:rsid w:val="00A84339"/>
    <w:rsid w:val="00A86DB8"/>
    <w:rsid w:val="00A92C8B"/>
    <w:rsid w:val="00A952A6"/>
    <w:rsid w:val="00A966C2"/>
    <w:rsid w:val="00AB66C5"/>
    <w:rsid w:val="00AC21D3"/>
    <w:rsid w:val="00AC4D6C"/>
    <w:rsid w:val="00AC7186"/>
    <w:rsid w:val="00AC7629"/>
    <w:rsid w:val="00AC7660"/>
    <w:rsid w:val="00AD1731"/>
    <w:rsid w:val="00AD3AAA"/>
    <w:rsid w:val="00AD5D29"/>
    <w:rsid w:val="00AE0189"/>
    <w:rsid w:val="00AE4106"/>
    <w:rsid w:val="00AE478E"/>
    <w:rsid w:val="00AE4E8E"/>
    <w:rsid w:val="00AF1AD8"/>
    <w:rsid w:val="00AF293C"/>
    <w:rsid w:val="00AF5204"/>
    <w:rsid w:val="00B00E25"/>
    <w:rsid w:val="00B00E38"/>
    <w:rsid w:val="00B02285"/>
    <w:rsid w:val="00B03ABB"/>
    <w:rsid w:val="00B0442D"/>
    <w:rsid w:val="00B05560"/>
    <w:rsid w:val="00B062D0"/>
    <w:rsid w:val="00B12EB6"/>
    <w:rsid w:val="00B13D6B"/>
    <w:rsid w:val="00B152EA"/>
    <w:rsid w:val="00B16866"/>
    <w:rsid w:val="00B23015"/>
    <w:rsid w:val="00B24863"/>
    <w:rsid w:val="00B255F0"/>
    <w:rsid w:val="00B26652"/>
    <w:rsid w:val="00B26AD1"/>
    <w:rsid w:val="00B26BE2"/>
    <w:rsid w:val="00B30157"/>
    <w:rsid w:val="00B3068F"/>
    <w:rsid w:val="00B30812"/>
    <w:rsid w:val="00B32AC2"/>
    <w:rsid w:val="00B34048"/>
    <w:rsid w:val="00B35DFD"/>
    <w:rsid w:val="00B37249"/>
    <w:rsid w:val="00B427AB"/>
    <w:rsid w:val="00B432DA"/>
    <w:rsid w:val="00B43545"/>
    <w:rsid w:val="00B44C58"/>
    <w:rsid w:val="00B510BB"/>
    <w:rsid w:val="00B51479"/>
    <w:rsid w:val="00B517E0"/>
    <w:rsid w:val="00B5249D"/>
    <w:rsid w:val="00B52DCD"/>
    <w:rsid w:val="00B54DD8"/>
    <w:rsid w:val="00B5679A"/>
    <w:rsid w:val="00B5685E"/>
    <w:rsid w:val="00B607FB"/>
    <w:rsid w:val="00B63C3A"/>
    <w:rsid w:val="00B66572"/>
    <w:rsid w:val="00B66890"/>
    <w:rsid w:val="00B67690"/>
    <w:rsid w:val="00B72ACD"/>
    <w:rsid w:val="00B76CAF"/>
    <w:rsid w:val="00B83446"/>
    <w:rsid w:val="00B841C2"/>
    <w:rsid w:val="00B873D7"/>
    <w:rsid w:val="00B90AA7"/>
    <w:rsid w:val="00B926C7"/>
    <w:rsid w:val="00B927A3"/>
    <w:rsid w:val="00BB337E"/>
    <w:rsid w:val="00BB4329"/>
    <w:rsid w:val="00BB49A9"/>
    <w:rsid w:val="00BB6D31"/>
    <w:rsid w:val="00BC4D27"/>
    <w:rsid w:val="00BD1967"/>
    <w:rsid w:val="00BD1C61"/>
    <w:rsid w:val="00BE0808"/>
    <w:rsid w:val="00BE2307"/>
    <w:rsid w:val="00BE6358"/>
    <w:rsid w:val="00BE6D0C"/>
    <w:rsid w:val="00BF05BB"/>
    <w:rsid w:val="00BF1493"/>
    <w:rsid w:val="00C01060"/>
    <w:rsid w:val="00C017DE"/>
    <w:rsid w:val="00C0380E"/>
    <w:rsid w:val="00C03866"/>
    <w:rsid w:val="00C04550"/>
    <w:rsid w:val="00C04A8C"/>
    <w:rsid w:val="00C05921"/>
    <w:rsid w:val="00C07A71"/>
    <w:rsid w:val="00C07EF9"/>
    <w:rsid w:val="00C10A9B"/>
    <w:rsid w:val="00C11467"/>
    <w:rsid w:val="00C116C9"/>
    <w:rsid w:val="00C13124"/>
    <w:rsid w:val="00C13DAC"/>
    <w:rsid w:val="00C1490C"/>
    <w:rsid w:val="00C20156"/>
    <w:rsid w:val="00C20872"/>
    <w:rsid w:val="00C26A04"/>
    <w:rsid w:val="00C31E31"/>
    <w:rsid w:val="00C3311C"/>
    <w:rsid w:val="00C36073"/>
    <w:rsid w:val="00C42A66"/>
    <w:rsid w:val="00C4448E"/>
    <w:rsid w:val="00C45173"/>
    <w:rsid w:val="00C50B88"/>
    <w:rsid w:val="00C52D70"/>
    <w:rsid w:val="00C53199"/>
    <w:rsid w:val="00C555DD"/>
    <w:rsid w:val="00C607F8"/>
    <w:rsid w:val="00C60E3D"/>
    <w:rsid w:val="00C6174A"/>
    <w:rsid w:val="00C61DC9"/>
    <w:rsid w:val="00C622C6"/>
    <w:rsid w:val="00C6747D"/>
    <w:rsid w:val="00C71E41"/>
    <w:rsid w:val="00C71E48"/>
    <w:rsid w:val="00C721C3"/>
    <w:rsid w:val="00C738CF"/>
    <w:rsid w:val="00C73F67"/>
    <w:rsid w:val="00C7468E"/>
    <w:rsid w:val="00C759B4"/>
    <w:rsid w:val="00C7653D"/>
    <w:rsid w:val="00C823A0"/>
    <w:rsid w:val="00C845F7"/>
    <w:rsid w:val="00C863F1"/>
    <w:rsid w:val="00C900EF"/>
    <w:rsid w:val="00C90F91"/>
    <w:rsid w:val="00C92808"/>
    <w:rsid w:val="00C94B4E"/>
    <w:rsid w:val="00C9549C"/>
    <w:rsid w:val="00C959B7"/>
    <w:rsid w:val="00C95AFA"/>
    <w:rsid w:val="00CA057C"/>
    <w:rsid w:val="00CA0668"/>
    <w:rsid w:val="00CA2202"/>
    <w:rsid w:val="00CA3BF8"/>
    <w:rsid w:val="00CA4BA2"/>
    <w:rsid w:val="00CA7C52"/>
    <w:rsid w:val="00CA7DAC"/>
    <w:rsid w:val="00CB0780"/>
    <w:rsid w:val="00CB0C0B"/>
    <w:rsid w:val="00CB1FFE"/>
    <w:rsid w:val="00CB3689"/>
    <w:rsid w:val="00CB39B3"/>
    <w:rsid w:val="00CC307F"/>
    <w:rsid w:val="00CC30EF"/>
    <w:rsid w:val="00CC39F6"/>
    <w:rsid w:val="00CC3F12"/>
    <w:rsid w:val="00CC53B6"/>
    <w:rsid w:val="00CC68EA"/>
    <w:rsid w:val="00CC7ED5"/>
    <w:rsid w:val="00CD29EC"/>
    <w:rsid w:val="00CD7EDC"/>
    <w:rsid w:val="00CE1FA2"/>
    <w:rsid w:val="00CE3616"/>
    <w:rsid w:val="00CE4C81"/>
    <w:rsid w:val="00CE52FB"/>
    <w:rsid w:val="00CE584F"/>
    <w:rsid w:val="00CE6277"/>
    <w:rsid w:val="00CE6633"/>
    <w:rsid w:val="00CE71FF"/>
    <w:rsid w:val="00CF1372"/>
    <w:rsid w:val="00CF5401"/>
    <w:rsid w:val="00D02137"/>
    <w:rsid w:val="00D026DA"/>
    <w:rsid w:val="00D032AD"/>
    <w:rsid w:val="00D03937"/>
    <w:rsid w:val="00D05FF1"/>
    <w:rsid w:val="00D11EE5"/>
    <w:rsid w:val="00D12350"/>
    <w:rsid w:val="00D14B6A"/>
    <w:rsid w:val="00D14B6C"/>
    <w:rsid w:val="00D159B8"/>
    <w:rsid w:val="00D15A8B"/>
    <w:rsid w:val="00D17D6A"/>
    <w:rsid w:val="00D2006E"/>
    <w:rsid w:val="00D20A17"/>
    <w:rsid w:val="00D20E2A"/>
    <w:rsid w:val="00D22262"/>
    <w:rsid w:val="00D30865"/>
    <w:rsid w:val="00D314BC"/>
    <w:rsid w:val="00D37532"/>
    <w:rsid w:val="00D37953"/>
    <w:rsid w:val="00D4045E"/>
    <w:rsid w:val="00D40BBD"/>
    <w:rsid w:val="00D40DB8"/>
    <w:rsid w:val="00D4204D"/>
    <w:rsid w:val="00D4226D"/>
    <w:rsid w:val="00D4662C"/>
    <w:rsid w:val="00D50B5A"/>
    <w:rsid w:val="00D50EA9"/>
    <w:rsid w:val="00D512E6"/>
    <w:rsid w:val="00D52110"/>
    <w:rsid w:val="00D548A7"/>
    <w:rsid w:val="00D54C18"/>
    <w:rsid w:val="00D5743C"/>
    <w:rsid w:val="00D57E2A"/>
    <w:rsid w:val="00D604A9"/>
    <w:rsid w:val="00D64027"/>
    <w:rsid w:val="00D70DC6"/>
    <w:rsid w:val="00D7163A"/>
    <w:rsid w:val="00D71A3E"/>
    <w:rsid w:val="00D7320E"/>
    <w:rsid w:val="00D736B5"/>
    <w:rsid w:val="00D750C8"/>
    <w:rsid w:val="00D76003"/>
    <w:rsid w:val="00D776B4"/>
    <w:rsid w:val="00D80411"/>
    <w:rsid w:val="00D82B8F"/>
    <w:rsid w:val="00D832D6"/>
    <w:rsid w:val="00D856A5"/>
    <w:rsid w:val="00D8674C"/>
    <w:rsid w:val="00D90DD8"/>
    <w:rsid w:val="00D97840"/>
    <w:rsid w:val="00DA372F"/>
    <w:rsid w:val="00DA67C5"/>
    <w:rsid w:val="00DA68E4"/>
    <w:rsid w:val="00DA7FE8"/>
    <w:rsid w:val="00DB0B58"/>
    <w:rsid w:val="00DB445B"/>
    <w:rsid w:val="00DB4A63"/>
    <w:rsid w:val="00DB6167"/>
    <w:rsid w:val="00DB6E20"/>
    <w:rsid w:val="00DC2C36"/>
    <w:rsid w:val="00DC4DEF"/>
    <w:rsid w:val="00DD07C8"/>
    <w:rsid w:val="00DD4771"/>
    <w:rsid w:val="00DD645E"/>
    <w:rsid w:val="00DD7724"/>
    <w:rsid w:val="00DE0724"/>
    <w:rsid w:val="00DE420F"/>
    <w:rsid w:val="00DE4960"/>
    <w:rsid w:val="00DF0640"/>
    <w:rsid w:val="00DF160F"/>
    <w:rsid w:val="00DF173F"/>
    <w:rsid w:val="00DF717D"/>
    <w:rsid w:val="00E0130B"/>
    <w:rsid w:val="00E04081"/>
    <w:rsid w:val="00E04484"/>
    <w:rsid w:val="00E10C4F"/>
    <w:rsid w:val="00E11336"/>
    <w:rsid w:val="00E11F90"/>
    <w:rsid w:val="00E13293"/>
    <w:rsid w:val="00E15169"/>
    <w:rsid w:val="00E15645"/>
    <w:rsid w:val="00E1568A"/>
    <w:rsid w:val="00E178A7"/>
    <w:rsid w:val="00E17CB1"/>
    <w:rsid w:val="00E20530"/>
    <w:rsid w:val="00E22279"/>
    <w:rsid w:val="00E23464"/>
    <w:rsid w:val="00E24E24"/>
    <w:rsid w:val="00E309B9"/>
    <w:rsid w:val="00E3193C"/>
    <w:rsid w:val="00E31A8A"/>
    <w:rsid w:val="00E335C3"/>
    <w:rsid w:val="00E34C36"/>
    <w:rsid w:val="00E40974"/>
    <w:rsid w:val="00E416A6"/>
    <w:rsid w:val="00E417FF"/>
    <w:rsid w:val="00E42B55"/>
    <w:rsid w:val="00E42BE3"/>
    <w:rsid w:val="00E431D8"/>
    <w:rsid w:val="00E44419"/>
    <w:rsid w:val="00E44AEC"/>
    <w:rsid w:val="00E547D9"/>
    <w:rsid w:val="00E55077"/>
    <w:rsid w:val="00E57653"/>
    <w:rsid w:val="00E57A16"/>
    <w:rsid w:val="00E61A2B"/>
    <w:rsid w:val="00E61A2E"/>
    <w:rsid w:val="00E649FB"/>
    <w:rsid w:val="00E67DDF"/>
    <w:rsid w:val="00E71D90"/>
    <w:rsid w:val="00E7231B"/>
    <w:rsid w:val="00E72640"/>
    <w:rsid w:val="00E75A12"/>
    <w:rsid w:val="00E761CE"/>
    <w:rsid w:val="00E76314"/>
    <w:rsid w:val="00E810F8"/>
    <w:rsid w:val="00E8291D"/>
    <w:rsid w:val="00E8412F"/>
    <w:rsid w:val="00E91C43"/>
    <w:rsid w:val="00E91C67"/>
    <w:rsid w:val="00E94278"/>
    <w:rsid w:val="00E9694C"/>
    <w:rsid w:val="00EA34AF"/>
    <w:rsid w:val="00EA5A99"/>
    <w:rsid w:val="00EA7374"/>
    <w:rsid w:val="00EC0903"/>
    <w:rsid w:val="00EC1D70"/>
    <w:rsid w:val="00EC2473"/>
    <w:rsid w:val="00EC323C"/>
    <w:rsid w:val="00EC7634"/>
    <w:rsid w:val="00EC7C54"/>
    <w:rsid w:val="00ED29A7"/>
    <w:rsid w:val="00ED4375"/>
    <w:rsid w:val="00ED5D9A"/>
    <w:rsid w:val="00ED78E0"/>
    <w:rsid w:val="00ED7DF9"/>
    <w:rsid w:val="00ED7E4A"/>
    <w:rsid w:val="00EE2E2F"/>
    <w:rsid w:val="00EF1303"/>
    <w:rsid w:val="00EF15B3"/>
    <w:rsid w:val="00EF1AA6"/>
    <w:rsid w:val="00EF3D79"/>
    <w:rsid w:val="00EF51BA"/>
    <w:rsid w:val="00F04DF5"/>
    <w:rsid w:val="00F05259"/>
    <w:rsid w:val="00F076A7"/>
    <w:rsid w:val="00F1139E"/>
    <w:rsid w:val="00F12462"/>
    <w:rsid w:val="00F13BC8"/>
    <w:rsid w:val="00F15888"/>
    <w:rsid w:val="00F15B28"/>
    <w:rsid w:val="00F17039"/>
    <w:rsid w:val="00F224E6"/>
    <w:rsid w:val="00F27176"/>
    <w:rsid w:val="00F31EBE"/>
    <w:rsid w:val="00F33231"/>
    <w:rsid w:val="00F34CC0"/>
    <w:rsid w:val="00F36AEE"/>
    <w:rsid w:val="00F401EB"/>
    <w:rsid w:val="00F43577"/>
    <w:rsid w:val="00F44711"/>
    <w:rsid w:val="00F44738"/>
    <w:rsid w:val="00F4489C"/>
    <w:rsid w:val="00F44A8D"/>
    <w:rsid w:val="00F516DF"/>
    <w:rsid w:val="00F51DE6"/>
    <w:rsid w:val="00F5289C"/>
    <w:rsid w:val="00F533E8"/>
    <w:rsid w:val="00F55FB9"/>
    <w:rsid w:val="00F56EFB"/>
    <w:rsid w:val="00F60FC1"/>
    <w:rsid w:val="00F621F1"/>
    <w:rsid w:val="00F67900"/>
    <w:rsid w:val="00F701E6"/>
    <w:rsid w:val="00F70CE8"/>
    <w:rsid w:val="00F723AC"/>
    <w:rsid w:val="00F73560"/>
    <w:rsid w:val="00F73E6A"/>
    <w:rsid w:val="00F751F6"/>
    <w:rsid w:val="00F764CC"/>
    <w:rsid w:val="00F7725F"/>
    <w:rsid w:val="00F77AC5"/>
    <w:rsid w:val="00F819B4"/>
    <w:rsid w:val="00F81A63"/>
    <w:rsid w:val="00F874D0"/>
    <w:rsid w:val="00F87DB7"/>
    <w:rsid w:val="00F9074B"/>
    <w:rsid w:val="00F9355C"/>
    <w:rsid w:val="00F95089"/>
    <w:rsid w:val="00F95193"/>
    <w:rsid w:val="00FA611B"/>
    <w:rsid w:val="00FA6717"/>
    <w:rsid w:val="00FB174D"/>
    <w:rsid w:val="00FB1DB0"/>
    <w:rsid w:val="00FB242C"/>
    <w:rsid w:val="00FB4431"/>
    <w:rsid w:val="00FB46BE"/>
    <w:rsid w:val="00FC0068"/>
    <w:rsid w:val="00FC018B"/>
    <w:rsid w:val="00FC17AB"/>
    <w:rsid w:val="00FC1BB3"/>
    <w:rsid w:val="00FC2068"/>
    <w:rsid w:val="00FC3A36"/>
    <w:rsid w:val="00FC5156"/>
    <w:rsid w:val="00FC52C5"/>
    <w:rsid w:val="00FC55FF"/>
    <w:rsid w:val="00FC6E65"/>
    <w:rsid w:val="00FD0F81"/>
    <w:rsid w:val="00FD1F88"/>
    <w:rsid w:val="00FD51F9"/>
    <w:rsid w:val="00FE1F08"/>
    <w:rsid w:val="00FE3BD9"/>
    <w:rsid w:val="00FE6A07"/>
    <w:rsid w:val="00FE7550"/>
    <w:rsid w:val="00FE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0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2B3"/>
    <w:rPr>
      <w:lang w:val="en-US"/>
    </w:rPr>
  </w:style>
  <w:style w:type="paragraph" w:styleId="a6">
    <w:name w:val="footer"/>
    <w:basedOn w:val="a"/>
    <w:link w:val="a7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2B3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B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3E6"/>
    <w:rPr>
      <w:rFonts w:ascii="Tahoma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A10C5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0C5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CA4BA2"/>
    <w:rPr>
      <w:b/>
      <w:bCs/>
    </w:rPr>
  </w:style>
  <w:style w:type="character" w:styleId="ad">
    <w:name w:val="Emphasis"/>
    <w:basedOn w:val="a0"/>
    <w:uiPriority w:val="20"/>
    <w:qFormat/>
    <w:rsid w:val="00CA4BA2"/>
    <w:rPr>
      <w:i/>
      <w:iCs/>
    </w:rPr>
  </w:style>
  <w:style w:type="paragraph" w:customStyle="1" w:styleId="para">
    <w:name w:val="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867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citationref">
    <w:name w:val="citationref"/>
    <w:basedOn w:val="a0"/>
    <w:rsid w:val="00D8674C"/>
  </w:style>
  <w:style w:type="character" w:customStyle="1" w:styleId="internalref">
    <w:name w:val="internalref"/>
    <w:basedOn w:val="a0"/>
    <w:rsid w:val="00D8674C"/>
  </w:style>
  <w:style w:type="character" w:customStyle="1" w:styleId="u-screenreader-only">
    <w:name w:val="u-screenreader-only"/>
    <w:basedOn w:val="a0"/>
    <w:rsid w:val="00D8674C"/>
  </w:style>
  <w:style w:type="character" w:customStyle="1" w:styleId="captionnumber">
    <w:name w:val="captionnumber"/>
    <w:basedOn w:val="a0"/>
    <w:rsid w:val="00D8674C"/>
  </w:style>
  <w:style w:type="paragraph" w:customStyle="1" w:styleId="simplepara">
    <w:name w:val="simple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thjax">
    <w:name w:val="mathjax"/>
    <w:basedOn w:val="a0"/>
    <w:rsid w:val="00D8674C"/>
  </w:style>
  <w:style w:type="character" w:customStyle="1" w:styleId="math">
    <w:name w:val="math"/>
    <w:basedOn w:val="a0"/>
    <w:rsid w:val="00D8674C"/>
  </w:style>
  <w:style w:type="character" w:customStyle="1" w:styleId="mrow">
    <w:name w:val="mrow"/>
    <w:basedOn w:val="a0"/>
    <w:rsid w:val="00D8674C"/>
  </w:style>
  <w:style w:type="character" w:customStyle="1" w:styleId="texatom">
    <w:name w:val="texatom"/>
    <w:basedOn w:val="a0"/>
    <w:rsid w:val="00D8674C"/>
  </w:style>
  <w:style w:type="character" w:customStyle="1" w:styleId="mtext">
    <w:name w:val="mtext"/>
    <w:basedOn w:val="a0"/>
    <w:rsid w:val="00D8674C"/>
  </w:style>
  <w:style w:type="character" w:customStyle="1" w:styleId="mo">
    <w:name w:val="mo"/>
    <w:basedOn w:val="a0"/>
    <w:rsid w:val="00D8674C"/>
  </w:style>
  <w:style w:type="character" w:customStyle="1" w:styleId="msubsup">
    <w:name w:val="msubsup"/>
    <w:basedOn w:val="a0"/>
    <w:rsid w:val="00D8674C"/>
  </w:style>
  <w:style w:type="character" w:customStyle="1" w:styleId="mjxassistivemathml">
    <w:name w:val="mjx_assistive_mathml"/>
    <w:basedOn w:val="a0"/>
    <w:rsid w:val="00D8674C"/>
  </w:style>
  <w:style w:type="character" w:customStyle="1" w:styleId="mn">
    <w:name w:val="mn"/>
    <w:basedOn w:val="a0"/>
    <w:rsid w:val="00D8674C"/>
  </w:style>
  <w:style w:type="character" w:customStyle="1" w:styleId="munderover">
    <w:name w:val="munderover"/>
    <w:basedOn w:val="a0"/>
    <w:rsid w:val="00D8674C"/>
  </w:style>
  <w:style w:type="character" w:customStyle="1" w:styleId="mi">
    <w:name w:val="mi"/>
    <w:basedOn w:val="a0"/>
    <w:rsid w:val="00D8674C"/>
  </w:style>
  <w:style w:type="paragraph" w:styleId="ae">
    <w:name w:val="List Paragraph"/>
    <w:basedOn w:val="a"/>
    <w:uiPriority w:val="34"/>
    <w:qFormat/>
    <w:rsid w:val="00D867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07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f">
    <w:name w:val="annotation reference"/>
    <w:basedOn w:val="a0"/>
    <w:uiPriority w:val="99"/>
    <w:semiHidden/>
    <w:unhideWhenUsed/>
    <w:rsid w:val="002F12B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F12B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F12BD"/>
    <w:rPr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12B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F12BD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0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2B3"/>
    <w:rPr>
      <w:lang w:val="en-US"/>
    </w:rPr>
  </w:style>
  <w:style w:type="paragraph" w:styleId="a6">
    <w:name w:val="footer"/>
    <w:basedOn w:val="a"/>
    <w:link w:val="a7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2B3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B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3E6"/>
    <w:rPr>
      <w:rFonts w:ascii="Tahoma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A10C5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0C5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CA4BA2"/>
    <w:rPr>
      <w:b/>
      <w:bCs/>
    </w:rPr>
  </w:style>
  <w:style w:type="character" w:styleId="ad">
    <w:name w:val="Emphasis"/>
    <w:basedOn w:val="a0"/>
    <w:uiPriority w:val="20"/>
    <w:qFormat/>
    <w:rsid w:val="00CA4BA2"/>
    <w:rPr>
      <w:i/>
      <w:iCs/>
    </w:rPr>
  </w:style>
  <w:style w:type="paragraph" w:customStyle="1" w:styleId="para">
    <w:name w:val="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867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citationref">
    <w:name w:val="citationref"/>
    <w:basedOn w:val="a0"/>
    <w:rsid w:val="00D8674C"/>
  </w:style>
  <w:style w:type="character" w:customStyle="1" w:styleId="internalref">
    <w:name w:val="internalref"/>
    <w:basedOn w:val="a0"/>
    <w:rsid w:val="00D8674C"/>
  </w:style>
  <w:style w:type="character" w:customStyle="1" w:styleId="u-screenreader-only">
    <w:name w:val="u-screenreader-only"/>
    <w:basedOn w:val="a0"/>
    <w:rsid w:val="00D8674C"/>
  </w:style>
  <w:style w:type="character" w:customStyle="1" w:styleId="captionnumber">
    <w:name w:val="captionnumber"/>
    <w:basedOn w:val="a0"/>
    <w:rsid w:val="00D8674C"/>
  </w:style>
  <w:style w:type="paragraph" w:customStyle="1" w:styleId="simplepara">
    <w:name w:val="simple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thjax">
    <w:name w:val="mathjax"/>
    <w:basedOn w:val="a0"/>
    <w:rsid w:val="00D8674C"/>
  </w:style>
  <w:style w:type="character" w:customStyle="1" w:styleId="math">
    <w:name w:val="math"/>
    <w:basedOn w:val="a0"/>
    <w:rsid w:val="00D8674C"/>
  </w:style>
  <w:style w:type="character" w:customStyle="1" w:styleId="mrow">
    <w:name w:val="mrow"/>
    <w:basedOn w:val="a0"/>
    <w:rsid w:val="00D8674C"/>
  </w:style>
  <w:style w:type="character" w:customStyle="1" w:styleId="texatom">
    <w:name w:val="texatom"/>
    <w:basedOn w:val="a0"/>
    <w:rsid w:val="00D8674C"/>
  </w:style>
  <w:style w:type="character" w:customStyle="1" w:styleId="mtext">
    <w:name w:val="mtext"/>
    <w:basedOn w:val="a0"/>
    <w:rsid w:val="00D8674C"/>
  </w:style>
  <w:style w:type="character" w:customStyle="1" w:styleId="mo">
    <w:name w:val="mo"/>
    <w:basedOn w:val="a0"/>
    <w:rsid w:val="00D8674C"/>
  </w:style>
  <w:style w:type="character" w:customStyle="1" w:styleId="msubsup">
    <w:name w:val="msubsup"/>
    <w:basedOn w:val="a0"/>
    <w:rsid w:val="00D8674C"/>
  </w:style>
  <w:style w:type="character" w:customStyle="1" w:styleId="mjxassistivemathml">
    <w:name w:val="mjx_assistive_mathml"/>
    <w:basedOn w:val="a0"/>
    <w:rsid w:val="00D8674C"/>
  </w:style>
  <w:style w:type="character" w:customStyle="1" w:styleId="mn">
    <w:name w:val="mn"/>
    <w:basedOn w:val="a0"/>
    <w:rsid w:val="00D8674C"/>
  </w:style>
  <w:style w:type="character" w:customStyle="1" w:styleId="munderover">
    <w:name w:val="munderover"/>
    <w:basedOn w:val="a0"/>
    <w:rsid w:val="00D8674C"/>
  </w:style>
  <w:style w:type="character" w:customStyle="1" w:styleId="mi">
    <w:name w:val="mi"/>
    <w:basedOn w:val="a0"/>
    <w:rsid w:val="00D8674C"/>
  </w:style>
  <w:style w:type="paragraph" w:styleId="ae">
    <w:name w:val="List Paragraph"/>
    <w:basedOn w:val="a"/>
    <w:uiPriority w:val="34"/>
    <w:qFormat/>
    <w:rsid w:val="00D867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07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f">
    <w:name w:val="annotation reference"/>
    <w:basedOn w:val="a0"/>
    <w:uiPriority w:val="99"/>
    <w:semiHidden/>
    <w:unhideWhenUsed/>
    <w:rsid w:val="002F12B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F12B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F12BD"/>
    <w:rPr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12B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F12B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6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83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95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8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6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8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7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8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9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5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195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974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82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212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91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695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72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632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20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0030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048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73987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351">
                  <w:marLeft w:val="-240"/>
                  <w:marRight w:val="0"/>
                  <w:marTop w:val="240"/>
                  <w:marBottom w:val="240"/>
                  <w:divBdr>
                    <w:top w:val="single" w:sz="6" w:space="12" w:color="E6E6E6"/>
                    <w:left w:val="single" w:sz="6" w:space="12" w:color="E6E6E6"/>
                    <w:bottom w:val="single" w:sz="6" w:space="12" w:color="E6E6E6"/>
                    <w:right w:val="single" w:sz="6" w:space="12" w:color="E6E6E6"/>
                  </w:divBdr>
                  <w:divsChild>
                    <w:div w:id="9872451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462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263527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0030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938C-EE00-4818-A595-3A5ABE63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</dc:creator>
  <cp:lastModifiedBy>Байкалова Мария</cp:lastModifiedBy>
  <cp:revision>39</cp:revision>
  <dcterms:created xsi:type="dcterms:W3CDTF">2019-12-02T08:36:00Z</dcterms:created>
  <dcterms:modified xsi:type="dcterms:W3CDTF">2019-12-04T07:18:00Z</dcterms:modified>
</cp:coreProperties>
</file>