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76AD" w14:textId="6B4698E9" w:rsidR="00A50403" w:rsidRDefault="00CF5907" w:rsidP="007B226F">
      <w:pPr>
        <w:pStyle w:val="1"/>
        <w:spacing w:before="0" w:beforeAutospacing="0" w:after="0" w:afterAutospacing="0"/>
        <w:ind w:right="11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«Экспертный офис» СИТРОНИКС</w:t>
      </w:r>
      <w:r w:rsidR="005E02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начнет работу в Новосибирской области: </w:t>
      </w:r>
    </w:p>
    <w:p w14:paraId="7D2DBCD2" w14:textId="42CF32D7" w:rsidR="005E0209" w:rsidRPr="000B1D08" w:rsidRDefault="00A50403" w:rsidP="007B226F">
      <w:pPr>
        <w:pStyle w:val="1"/>
        <w:spacing w:before="0" w:beforeAutospacing="0" w:after="0" w:afterAutospacing="0"/>
        <w:ind w:right="119"/>
        <w:rPr>
          <w:b/>
          <w:bCs/>
          <w:szCs w:val="32"/>
        </w:rPr>
      </w:pPr>
      <w:r w:rsidRPr="000B1D08">
        <w:rPr>
          <w:b/>
          <w:bCs/>
          <w:szCs w:val="32"/>
        </w:rPr>
        <w:t>С</w:t>
      </w:r>
      <w:r w:rsidR="00CF5907" w:rsidRPr="000B1D08">
        <w:rPr>
          <w:b/>
          <w:bCs/>
          <w:szCs w:val="32"/>
        </w:rPr>
        <w:t xml:space="preserve">оглашение о сотрудничестве по </w:t>
      </w:r>
      <w:r w:rsidRPr="000B1D08">
        <w:rPr>
          <w:b/>
          <w:bCs/>
          <w:szCs w:val="32"/>
        </w:rPr>
        <w:t>реализации нацпроектов</w:t>
      </w:r>
      <w:r w:rsidR="00CF5907" w:rsidRPr="000B1D08">
        <w:rPr>
          <w:b/>
          <w:bCs/>
          <w:szCs w:val="32"/>
        </w:rPr>
        <w:t xml:space="preserve"> </w:t>
      </w:r>
      <w:r w:rsidRPr="000B1D08">
        <w:rPr>
          <w:b/>
          <w:bCs/>
          <w:szCs w:val="32"/>
        </w:rPr>
        <w:t>в</w:t>
      </w:r>
      <w:r w:rsidR="00CF5907" w:rsidRPr="000B1D08">
        <w:rPr>
          <w:b/>
          <w:bCs/>
          <w:szCs w:val="32"/>
        </w:rPr>
        <w:t xml:space="preserve"> регион</w:t>
      </w:r>
      <w:r w:rsidRPr="000B1D08">
        <w:rPr>
          <w:b/>
          <w:bCs/>
          <w:szCs w:val="32"/>
        </w:rPr>
        <w:t>е</w:t>
      </w:r>
      <w:r w:rsidR="00CF5907" w:rsidRPr="000B1D08">
        <w:rPr>
          <w:b/>
          <w:bCs/>
          <w:szCs w:val="32"/>
        </w:rPr>
        <w:t xml:space="preserve"> было подписано на ПМЭФ 2019</w:t>
      </w:r>
    </w:p>
    <w:p w14:paraId="497F5E34" w14:textId="24D1B606" w:rsidR="00F47BA5" w:rsidRPr="000B1D08" w:rsidRDefault="004D528C" w:rsidP="001F7602">
      <w:pPr>
        <w:pStyle w:val="1"/>
        <w:ind w:right="119"/>
        <w:jc w:val="both"/>
        <w:rPr>
          <w:b/>
          <w:bCs/>
          <w:sz w:val="22"/>
        </w:rPr>
      </w:pPr>
      <w:r w:rsidRPr="000B1D08">
        <w:rPr>
          <w:b/>
          <w:bCs/>
          <w:sz w:val="22"/>
        </w:rPr>
        <w:t>На Петербургском международном экономическом форуме</w:t>
      </w:r>
      <w:r w:rsidR="005E0209" w:rsidRPr="000B1D08">
        <w:rPr>
          <w:b/>
          <w:bCs/>
          <w:sz w:val="22"/>
        </w:rPr>
        <w:t xml:space="preserve"> 2019 президент АО «СИТРОНИКС» Алексей Марухин и губернатор </w:t>
      </w:r>
      <w:r w:rsidR="007B3CFC" w:rsidRPr="000B1D08">
        <w:rPr>
          <w:b/>
          <w:bCs/>
          <w:sz w:val="22"/>
        </w:rPr>
        <w:t xml:space="preserve">Новосибирской области </w:t>
      </w:r>
      <w:r w:rsidR="005E0209" w:rsidRPr="000B1D08">
        <w:rPr>
          <w:b/>
          <w:bCs/>
          <w:sz w:val="22"/>
        </w:rPr>
        <w:t xml:space="preserve">Андрей Травников </w:t>
      </w:r>
      <w:r w:rsidR="00A64CAE" w:rsidRPr="000B1D08">
        <w:rPr>
          <w:b/>
          <w:bCs/>
          <w:sz w:val="22"/>
        </w:rPr>
        <w:t>подписали соглашение</w:t>
      </w:r>
      <w:r w:rsidR="005E0209" w:rsidRPr="000B1D08">
        <w:rPr>
          <w:b/>
          <w:bCs/>
          <w:sz w:val="22"/>
        </w:rPr>
        <w:t xml:space="preserve"> о </w:t>
      </w:r>
      <w:r w:rsidR="00F47BA5" w:rsidRPr="000B1D08">
        <w:rPr>
          <w:b/>
          <w:bCs/>
          <w:sz w:val="22"/>
        </w:rPr>
        <w:t>сотрудничестве</w:t>
      </w:r>
      <w:r w:rsidR="00CF5907" w:rsidRPr="000B1D08">
        <w:rPr>
          <w:b/>
          <w:bCs/>
          <w:sz w:val="22"/>
        </w:rPr>
        <w:t xml:space="preserve"> в вопросах реализации цифровой составляющей нацпроектов в регионе</w:t>
      </w:r>
      <w:r w:rsidR="00F47BA5" w:rsidRPr="000B1D08">
        <w:rPr>
          <w:b/>
          <w:bCs/>
          <w:sz w:val="22"/>
        </w:rPr>
        <w:t>. Предметом сотрудничества СИТРОНИКС и Правительства Новосибирской обрасти стали вопросы развития цифровой экономики региона, повышения качества жизни граждан, конкурентоспособности предприятий, расширения научно-технического, производственного и культурного потенциала Новосибирской области.</w:t>
      </w:r>
    </w:p>
    <w:p w14:paraId="6187789E" w14:textId="3272FCF4" w:rsidR="004D528C" w:rsidRPr="000B1D08" w:rsidRDefault="00EA273B" w:rsidP="001F7602">
      <w:pPr>
        <w:pStyle w:val="1"/>
        <w:ind w:right="119"/>
        <w:jc w:val="both"/>
        <w:rPr>
          <w:sz w:val="22"/>
        </w:rPr>
      </w:pPr>
      <w:r w:rsidRPr="000B1D08">
        <w:rPr>
          <w:bCs/>
          <w:sz w:val="22"/>
        </w:rPr>
        <w:t xml:space="preserve">6 ИЮНЯ, САНКТ-ПЕТЕРБУРГ. </w:t>
      </w:r>
      <w:r w:rsidRPr="000B1D08">
        <w:rPr>
          <w:sz w:val="22"/>
        </w:rPr>
        <w:t>—</w:t>
      </w:r>
      <w:r w:rsidRPr="000B1D08">
        <w:rPr>
          <w:bCs/>
          <w:sz w:val="22"/>
        </w:rPr>
        <w:t xml:space="preserve"> </w:t>
      </w:r>
      <w:r w:rsidR="00F47BA5" w:rsidRPr="000B1D08">
        <w:rPr>
          <w:bCs/>
          <w:sz w:val="22"/>
        </w:rPr>
        <w:t xml:space="preserve">Соглашение предполагает реализацию совместных инициатив по направлениям цифровая медицина, цифровое образование, внедрение цифровых платформ и сервисов взаимодействия с гражданами, а  также реализацию проекта «Умный регион». </w:t>
      </w:r>
      <w:r w:rsidR="005E0209" w:rsidRPr="000B1D08">
        <w:rPr>
          <w:sz w:val="22"/>
        </w:rPr>
        <w:t xml:space="preserve">Новосибирская область станет одной из первых, </w:t>
      </w:r>
      <w:r w:rsidR="007B3CFC" w:rsidRPr="000B1D08">
        <w:rPr>
          <w:sz w:val="22"/>
        </w:rPr>
        <w:t>где</w:t>
      </w:r>
      <w:r w:rsidR="005E0209" w:rsidRPr="000B1D08">
        <w:rPr>
          <w:sz w:val="22"/>
        </w:rPr>
        <w:t xml:space="preserve"> СИТРОНИКС внедрит новую модель </w:t>
      </w:r>
      <w:r w:rsidR="00CF5907" w:rsidRPr="000B1D08">
        <w:rPr>
          <w:sz w:val="22"/>
        </w:rPr>
        <w:t xml:space="preserve">технологической кооперации и </w:t>
      </w:r>
      <w:r w:rsidR="005E0209" w:rsidRPr="000B1D08">
        <w:rPr>
          <w:sz w:val="22"/>
        </w:rPr>
        <w:t>взаимодействия с региона</w:t>
      </w:r>
      <w:r w:rsidRPr="000B1D08">
        <w:rPr>
          <w:sz w:val="22"/>
        </w:rPr>
        <w:t>льными структурами</w:t>
      </w:r>
      <w:r w:rsidR="005E0209" w:rsidRPr="000B1D08">
        <w:rPr>
          <w:sz w:val="22"/>
        </w:rPr>
        <w:t xml:space="preserve"> для реализации национальных проектов.</w:t>
      </w:r>
      <w:r w:rsidR="00E55E30" w:rsidRPr="000B1D08">
        <w:rPr>
          <w:sz w:val="22"/>
        </w:rPr>
        <w:t xml:space="preserve"> </w:t>
      </w:r>
    </w:p>
    <w:p w14:paraId="7E873834" w14:textId="601E765D" w:rsidR="008D1CFD" w:rsidRDefault="00E55E30" w:rsidP="001F7602">
      <w:pPr>
        <w:jc w:val="both"/>
        <w:rPr>
          <w:sz w:val="22"/>
        </w:rPr>
      </w:pPr>
      <w:r w:rsidRPr="000B1D08">
        <w:rPr>
          <w:sz w:val="22"/>
        </w:rPr>
        <w:t xml:space="preserve">«Экспертный офис» СИТРОНИКС предложит </w:t>
      </w:r>
      <w:r w:rsidR="00A64CAE" w:rsidRPr="000B1D08">
        <w:rPr>
          <w:sz w:val="22"/>
        </w:rPr>
        <w:t xml:space="preserve">Новосибирской области </w:t>
      </w:r>
      <w:r w:rsidR="007B3CFC" w:rsidRPr="000B1D08">
        <w:rPr>
          <w:sz w:val="22"/>
        </w:rPr>
        <w:t>комплексный подход к</w:t>
      </w:r>
      <w:r w:rsidRPr="000B1D08">
        <w:rPr>
          <w:sz w:val="22"/>
        </w:rPr>
        <w:t xml:space="preserve"> </w:t>
      </w:r>
      <w:r w:rsidR="007B3CFC" w:rsidRPr="000B1D08">
        <w:rPr>
          <w:sz w:val="22"/>
        </w:rPr>
        <w:t xml:space="preserve">внедрению цифровых </w:t>
      </w:r>
      <w:r w:rsidRPr="000B1D08">
        <w:rPr>
          <w:sz w:val="22"/>
        </w:rPr>
        <w:t>технологий</w:t>
      </w:r>
      <w:r w:rsidR="007B3CFC" w:rsidRPr="000B1D08">
        <w:rPr>
          <w:sz w:val="22"/>
        </w:rPr>
        <w:t>.</w:t>
      </w:r>
      <w:r w:rsidRPr="000B1D08">
        <w:rPr>
          <w:sz w:val="22"/>
        </w:rPr>
        <w:t xml:space="preserve"> </w:t>
      </w:r>
      <w:r w:rsidR="007B3CFC" w:rsidRPr="000B1D08">
        <w:rPr>
          <w:sz w:val="22"/>
        </w:rPr>
        <w:t>Решения будут интегрированы с</w:t>
      </w:r>
      <w:r w:rsidRPr="000B1D08">
        <w:rPr>
          <w:sz w:val="22"/>
        </w:rPr>
        <w:t xml:space="preserve"> существующей </w:t>
      </w:r>
      <w:r w:rsidR="004D528C" w:rsidRPr="000B1D08">
        <w:rPr>
          <w:sz w:val="22"/>
        </w:rPr>
        <w:t xml:space="preserve">в регионе </w:t>
      </w:r>
      <w:r w:rsidR="007B3CFC" w:rsidRPr="000B1D08">
        <w:rPr>
          <w:sz w:val="22"/>
        </w:rPr>
        <w:t xml:space="preserve">инфраструктурой и реализованы </w:t>
      </w:r>
      <w:r w:rsidRPr="000B1D08">
        <w:rPr>
          <w:sz w:val="22"/>
        </w:rPr>
        <w:t xml:space="preserve">с привлечением </w:t>
      </w:r>
      <w:r w:rsidR="007B3CFC" w:rsidRPr="000B1D08">
        <w:rPr>
          <w:sz w:val="22"/>
        </w:rPr>
        <w:t xml:space="preserve">различных форм государственно-частного партнерства, инвестиционных </w:t>
      </w:r>
      <w:r w:rsidR="00EA273B" w:rsidRPr="000B1D08">
        <w:rPr>
          <w:sz w:val="22"/>
        </w:rPr>
        <w:t>соглашений</w:t>
      </w:r>
      <w:r w:rsidR="007B3CFC" w:rsidRPr="000B1D08">
        <w:rPr>
          <w:sz w:val="22"/>
        </w:rPr>
        <w:t xml:space="preserve">, а также за счет технологической кооперации с местными компаниями, специализирующихся на создании </w:t>
      </w:r>
      <w:r w:rsidR="00EA273B" w:rsidRPr="000B1D08">
        <w:rPr>
          <w:sz w:val="22"/>
        </w:rPr>
        <w:t xml:space="preserve">цифровых </w:t>
      </w:r>
      <w:r w:rsidR="007B3CFC" w:rsidRPr="000B1D08">
        <w:rPr>
          <w:sz w:val="22"/>
        </w:rPr>
        <w:t>продуктов и сервисов.</w:t>
      </w:r>
      <w:r w:rsidR="007B3CFC" w:rsidRPr="000B1D08">
        <w:rPr>
          <w:szCs w:val="28"/>
        </w:rPr>
        <w:t xml:space="preserve"> </w:t>
      </w:r>
      <w:r w:rsidR="000D20B3" w:rsidRPr="000B1D08">
        <w:rPr>
          <w:sz w:val="22"/>
        </w:rPr>
        <w:t>Первые совместные пилотные запуски в рамках реализации национальных проектов пройдут до конца года.</w:t>
      </w:r>
      <w:bookmarkStart w:id="0" w:name="_GoBack"/>
      <w:bookmarkEnd w:id="0"/>
    </w:p>
    <w:p w14:paraId="039F0A39" w14:textId="0BAFA5C1" w:rsidR="007B3CFC" w:rsidRPr="008D1CFD" w:rsidRDefault="008D1CFD" w:rsidP="008D1CFD">
      <w:pPr>
        <w:pStyle w:val="1"/>
        <w:ind w:left="708" w:right="119"/>
        <w:jc w:val="both"/>
        <w:rPr>
          <w:sz w:val="20"/>
        </w:rPr>
      </w:pPr>
      <w:r w:rsidRPr="008D1CFD">
        <w:rPr>
          <w:i/>
          <w:iCs/>
          <w:sz w:val="22"/>
        </w:rPr>
        <w:t>«Чтобы улучшилось качество жизни людей, даже десятка подписаний недостаточно, надо реализовывать проекты. Новосибирская область активно участвует во всех проектах цифровой трансформации, у нас много партнеров по различным проектам, и очень приятно, что СИТРОНИКС, одна из крупнейших российских компаний, подписала с нами соглашение. Мы совместно будем реализовывать проекты умного города, безопасного города, их спектр достаточно широкий – управление дорожным движением, умное освещение и масса других вещей, которые позволят улучшить жизнь и комфорт для горожан»,</w:t>
      </w:r>
      <w:r w:rsidRPr="000B1D08">
        <w:rPr>
          <w:sz w:val="22"/>
        </w:rPr>
        <w:t xml:space="preserve"> — </w:t>
      </w:r>
      <w:r w:rsidRPr="000B1D08">
        <w:rPr>
          <w:b/>
          <w:bCs/>
          <w:sz w:val="22"/>
        </w:rPr>
        <w:t>Андрей Травников, губернатор Новосибирской области</w:t>
      </w:r>
      <w:r>
        <w:rPr>
          <w:b/>
          <w:bCs/>
          <w:sz w:val="22"/>
        </w:rPr>
        <w:t>.</w:t>
      </w:r>
    </w:p>
    <w:p w14:paraId="0757DA6B" w14:textId="53FBF1A6" w:rsidR="007B3CFC" w:rsidRPr="000B1D08" w:rsidRDefault="009238F4" w:rsidP="000B1D08">
      <w:pPr>
        <w:ind w:left="708"/>
        <w:jc w:val="both"/>
        <w:rPr>
          <w:b/>
          <w:bCs/>
          <w:sz w:val="22"/>
        </w:rPr>
      </w:pPr>
      <w:r w:rsidRPr="000B1D08">
        <w:rPr>
          <w:i/>
          <w:iCs/>
          <w:sz w:val="22"/>
        </w:rPr>
        <w:t>«Новосибирская область является одной из самых прогрессивных</w:t>
      </w:r>
      <w:r w:rsidR="00831D2F" w:rsidRPr="000B1D08">
        <w:rPr>
          <w:i/>
          <w:iCs/>
          <w:sz w:val="22"/>
        </w:rPr>
        <w:t xml:space="preserve"> и обладает высочайшим</w:t>
      </w:r>
      <w:r w:rsidR="000D20B3" w:rsidRPr="000B1D08">
        <w:rPr>
          <w:i/>
          <w:iCs/>
          <w:sz w:val="22"/>
        </w:rPr>
        <w:t xml:space="preserve"> научным потенциалом, </w:t>
      </w:r>
      <w:r w:rsidR="007B3CFC" w:rsidRPr="000B1D08">
        <w:rPr>
          <w:i/>
          <w:iCs/>
          <w:sz w:val="22"/>
        </w:rPr>
        <w:t xml:space="preserve">регион готов </w:t>
      </w:r>
      <w:r w:rsidR="00A64CAE" w:rsidRPr="000B1D08">
        <w:rPr>
          <w:i/>
          <w:iCs/>
          <w:sz w:val="22"/>
        </w:rPr>
        <w:t>тестировать новые решения</w:t>
      </w:r>
      <w:r w:rsidR="00170B31">
        <w:rPr>
          <w:i/>
          <w:iCs/>
          <w:sz w:val="22"/>
        </w:rPr>
        <w:t>. СИТРОНИКС</w:t>
      </w:r>
      <w:r w:rsidR="00170B31" w:rsidRPr="00AC6328">
        <w:rPr>
          <w:i/>
          <w:iCs/>
          <w:sz w:val="22"/>
        </w:rPr>
        <w:t xml:space="preserve"> сосредоточится на реализации пилотных проектов. Конкретные приоритеты и направления обсуждаем с регионом</w:t>
      </w:r>
      <w:r w:rsidR="007B3CFC" w:rsidRPr="000B1D08">
        <w:rPr>
          <w:i/>
          <w:iCs/>
          <w:sz w:val="22"/>
        </w:rPr>
        <w:t>»,</w:t>
      </w:r>
      <w:r w:rsidR="000D20B3" w:rsidRPr="000B1D08">
        <w:rPr>
          <w:i/>
          <w:iCs/>
          <w:sz w:val="22"/>
        </w:rPr>
        <w:t xml:space="preserve"> </w:t>
      </w:r>
      <w:r w:rsidR="007B3CFC" w:rsidRPr="000B1D08">
        <w:rPr>
          <w:sz w:val="22"/>
        </w:rPr>
        <w:t>— </w:t>
      </w:r>
      <w:r w:rsidR="007B3CFC" w:rsidRPr="000B1D08">
        <w:rPr>
          <w:b/>
          <w:bCs/>
          <w:sz w:val="22"/>
        </w:rPr>
        <w:t>Алексей Марухин, президент АО «СИТРОНИКС».</w:t>
      </w:r>
    </w:p>
    <w:p w14:paraId="5062E6B4" w14:textId="77777777" w:rsidR="007B3CFC" w:rsidRPr="000B1D08" w:rsidRDefault="007B3CFC" w:rsidP="001F7602">
      <w:pPr>
        <w:jc w:val="both"/>
        <w:rPr>
          <w:b/>
          <w:bCs/>
          <w:sz w:val="22"/>
        </w:rPr>
      </w:pPr>
    </w:p>
    <w:p w14:paraId="1ED234E8" w14:textId="6A1EF268" w:rsidR="00A64CAE" w:rsidRPr="000B1D08" w:rsidRDefault="009238F4" w:rsidP="001F7602">
      <w:pPr>
        <w:jc w:val="both"/>
        <w:rPr>
          <w:sz w:val="22"/>
        </w:rPr>
      </w:pPr>
      <w:r w:rsidRPr="000B1D08">
        <w:rPr>
          <w:iCs/>
          <w:sz w:val="22"/>
        </w:rPr>
        <w:t xml:space="preserve">Ранее </w:t>
      </w:r>
      <w:r w:rsidR="00831D2F" w:rsidRPr="000B1D08">
        <w:rPr>
          <w:iCs/>
          <w:sz w:val="22"/>
        </w:rPr>
        <w:t>СИТРОНИКС заключил</w:t>
      </w:r>
      <w:r w:rsidRPr="000B1D08">
        <w:rPr>
          <w:iCs/>
          <w:sz w:val="22"/>
        </w:rPr>
        <w:t xml:space="preserve"> соглашение </w:t>
      </w:r>
      <w:r w:rsidR="00831D2F" w:rsidRPr="000B1D08">
        <w:rPr>
          <w:iCs/>
          <w:sz w:val="22"/>
        </w:rPr>
        <w:t xml:space="preserve">о </w:t>
      </w:r>
      <w:r w:rsidR="00F47BA5" w:rsidRPr="000B1D08">
        <w:rPr>
          <w:iCs/>
          <w:sz w:val="22"/>
        </w:rPr>
        <w:t xml:space="preserve">сотрудничестве </w:t>
      </w:r>
      <w:r w:rsidR="00CF5907" w:rsidRPr="000B1D08">
        <w:rPr>
          <w:iCs/>
          <w:sz w:val="22"/>
        </w:rPr>
        <w:t xml:space="preserve">в вопросах </w:t>
      </w:r>
      <w:proofErr w:type="spellStart"/>
      <w:r w:rsidR="00CF5907" w:rsidRPr="000B1D08">
        <w:rPr>
          <w:iCs/>
          <w:sz w:val="22"/>
        </w:rPr>
        <w:t>цифровизации</w:t>
      </w:r>
      <w:proofErr w:type="spellEnd"/>
      <w:r w:rsidR="00CF5907" w:rsidRPr="000B1D08">
        <w:rPr>
          <w:iCs/>
          <w:sz w:val="22"/>
        </w:rPr>
        <w:t xml:space="preserve"> </w:t>
      </w:r>
      <w:r w:rsidR="00F47BA5" w:rsidRPr="000B1D08">
        <w:rPr>
          <w:iCs/>
          <w:sz w:val="22"/>
        </w:rPr>
        <w:t xml:space="preserve">с Новосибирском, в том числе по проекту </w:t>
      </w:r>
      <w:r w:rsidR="00831D2F" w:rsidRPr="000B1D08">
        <w:rPr>
          <w:iCs/>
          <w:sz w:val="22"/>
        </w:rPr>
        <w:t>«Умный город»</w:t>
      </w:r>
      <w:r w:rsidR="00F47BA5" w:rsidRPr="000B1D08">
        <w:rPr>
          <w:iCs/>
          <w:sz w:val="22"/>
        </w:rPr>
        <w:t>. К</w:t>
      </w:r>
      <w:r w:rsidR="007B3CFC" w:rsidRPr="000B1D08">
        <w:rPr>
          <w:iCs/>
          <w:sz w:val="22"/>
        </w:rPr>
        <w:t>лючевым</w:t>
      </w:r>
      <w:r w:rsidR="00831D2F" w:rsidRPr="000B1D08">
        <w:rPr>
          <w:iCs/>
          <w:sz w:val="22"/>
        </w:rPr>
        <w:t xml:space="preserve"> партнеро</w:t>
      </w:r>
      <w:r w:rsidR="007B3CFC" w:rsidRPr="000B1D08">
        <w:rPr>
          <w:iCs/>
          <w:sz w:val="22"/>
        </w:rPr>
        <w:t>м</w:t>
      </w:r>
      <w:r w:rsidR="00F47BA5" w:rsidRPr="000B1D08">
        <w:rPr>
          <w:iCs/>
          <w:sz w:val="22"/>
        </w:rPr>
        <w:t xml:space="preserve"> </w:t>
      </w:r>
      <w:r w:rsidR="00CF5907" w:rsidRPr="000B1D08">
        <w:rPr>
          <w:iCs/>
          <w:sz w:val="22"/>
        </w:rPr>
        <w:t xml:space="preserve">СИТРОНИКС в регионе </w:t>
      </w:r>
      <w:r w:rsidR="007B3CFC" w:rsidRPr="000B1D08">
        <w:rPr>
          <w:iCs/>
          <w:sz w:val="22"/>
        </w:rPr>
        <w:t>стал</w:t>
      </w:r>
      <w:r w:rsidR="00831D2F" w:rsidRPr="000B1D08">
        <w:rPr>
          <w:iCs/>
          <w:sz w:val="22"/>
        </w:rPr>
        <w:t xml:space="preserve"> </w:t>
      </w:r>
      <w:r w:rsidR="00D93556" w:rsidRPr="000B1D08">
        <w:rPr>
          <w:iCs/>
          <w:sz w:val="22"/>
        </w:rPr>
        <w:t>Новосибирски</w:t>
      </w:r>
      <w:r w:rsidR="00831D2F" w:rsidRPr="000B1D08">
        <w:rPr>
          <w:iCs/>
          <w:sz w:val="22"/>
        </w:rPr>
        <w:t>й институт</w:t>
      </w:r>
      <w:r w:rsidR="00D93556" w:rsidRPr="000B1D08">
        <w:rPr>
          <w:iCs/>
          <w:sz w:val="22"/>
        </w:rPr>
        <w:t xml:space="preserve"> програ</w:t>
      </w:r>
      <w:r w:rsidR="00A64CAE" w:rsidRPr="000B1D08">
        <w:rPr>
          <w:iCs/>
          <w:sz w:val="22"/>
        </w:rPr>
        <w:t>ммных систем (НИПС</w:t>
      </w:r>
      <w:r w:rsidR="00EA273B" w:rsidRPr="000B1D08">
        <w:rPr>
          <w:iCs/>
          <w:sz w:val="22"/>
        </w:rPr>
        <w:t>, ГК «РОСТЕХ»</w:t>
      </w:r>
      <w:r w:rsidR="00A64CAE" w:rsidRPr="000B1D08">
        <w:rPr>
          <w:iCs/>
          <w:sz w:val="22"/>
        </w:rPr>
        <w:t>) – резидент</w:t>
      </w:r>
      <w:r w:rsidR="00D93556" w:rsidRPr="000B1D08">
        <w:rPr>
          <w:iCs/>
          <w:sz w:val="22"/>
        </w:rPr>
        <w:t xml:space="preserve"> Академгородка с </w:t>
      </w:r>
      <w:r w:rsidR="00A64CAE" w:rsidRPr="000B1D08">
        <w:rPr>
          <w:iCs/>
          <w:sz w:val="22"/>
        </w:rPr>
        <w:t>обширной</w:t>
      </w:r>
      <w:r w:rsidR="00D93556" w:rsidRPr="000B1D08">
        <w:rPr>
          <w:iCs/>
          <w:sz w:val="22"/>
        </w:rPr>
        <w:t xml:space="preserve"> технологической базой и производственными ресурсами</w:t>
      </w:r>
      <w:r w:rsidR="00831D2F" w:rsidRPr="000B1D08">
        <w:rPr>
          <w:sz w:val="22"/>
        </w:rPr>
        <w:t>»</w:t>
      </w:r>
      <w:r w:rsidR="007B3CFC" w:rsidRPr="000B1D08">
        <w:rPr>
          <w:sz w:val="22"/>
        </w:rPr>
        <w:t>.</w:t>
      </w:r>
      <w:r w:rsidR="00831D2F" w:rsidRPr="000B1D08">
        <w:rPr>
          <w:sz w:val="22"/>
        </w:rPr>
        <w:t xml:space="preserve"> </w:t>
      </w:r>
      <w:r w:rsidR="0081275D" w:rsidRPr="000B1D08">
        <w:rPr>
          <w:sz w:val="22"/>
        </w:rPr>
        <w:t>СИТРОНИКС продолжит сотрудничать с Академгородком и в рамках нового соглашения: н</w:t>
      </w:r>
      <w:r w:rsidR="00A64CAE" w:rsidRPr="000B1D08">
        <w:rPr>
          <w:sz w:val="22"/>
        </w:rPr>
        <w:t xml:space="preserve">а базе Академгородка будут созданы зоны пилотного внедрения интеллектуальных цифровых технологий и сервисов </w:t>
      </w:r>
      <w:r w:rsidR="0081275D" w:rsidRPr="000B1D08">
        <w:rPr>
          <w:sz w:val="22"/>
        </w:rPr>
        <w:t>для</w:t>
      </w:r>
      <w:r w:rsidR="003A438F" w:rsidRPr="000B1D08">
        <w:rPr>
          <w:sz w:val="22"/>
        </w:rPr>
        <w:t xml:space="preserve"> реализации проекта «Умный регион» в Новосибирской области</w:t>
      </w:r>
      <w:r w:rsidR="00A64CAE" w:rsidRPr="000B1D08">
        <w:rPr>
          <w:sz w:val="22"/>
        </w:rPr>
        <w:t xml:space="preserve">. </w:t>
      </w:r>
    </w:p>
    <w:p w14:paraId="3A8BC497" w14:textId="77777777" w:rsidR="0027482C" w:rsidRPr="000B1D08" w:rsidRDefault="0027482C" w:rsidP="001F7602">
      <w:pPr>
        <w:jc w:val="both"/>
        <w:rPr>
          <w:i/>
          <w:iCs/>
          <w:sz w:val="22"/>
        </w:rPr>
      </w:pPr>
    </w:p>
    <w:p w14:paraId="1F01BAD6" w14:textId="2FCBB771" w:rsidR="0081275D" w:rsidRPr="000B1D08" w:rsidRDefault="004C3159" w:rsidP="001F7602">
      <w:pPr>
        <w:pBdr>
          <w:bottom w:val="single" w:sz="12" w:space="1" w:color="auto"/>
        </w:pBdr>
        <w:jc w:val="both"/>
        <w:rPr>
          <w:sz w:val="22"/>
        </w:rPr>
      </w:pPr>
      <w:r w:rsidRPr="000B1D08">
        <w:rPr>
          <w:sz w:val="22"/>
        </w:rPr>
        <w:t>СИТРОНИКС созда</w:t>
      </w:r>
      <w:r w:rsidR="00903C56" w:rsidRPr="000B1D08">
        <w:rPr>
          <w:sz w:val="22"/>
        </w:rPr>
        <w:t>ет</w:t>
      </w:r>
      <w:r w:rsidRPr="000B1D08">
        <w:rPr>
          <w:sz w:val="22"/>
        </w:rPr>
        <w:t xml:space="preserve"> партнерск</w:t>
      </w:r>
      <w:r w:rsidR="00903C56" w:rsidRPr="000B1D08">
        <w:rPr>
          <w:sz w:val="22"/>
        </w:rPr>
        <w:t>ую</w:t>
      </w:r>
      <w:r w:rsidRPr="000B1D08">
        <w:rPr>
          <w:sz w:val="22"/>
        </w:rPr>
        <w:t xml:space="preserve"> экосистем</w:t>
      </w:r>
      <w:r w:rsidR="00903C56" w:rsidRPr="000B1D08">
        <w:rPr>
          <w:sz w:val="22"/>
        </w:rPr>
        <w:t>у</w:t>
      </w:r>
      <w:r w:rsidRPr="000B1D08">
        <w:rPr>
          <w:sz w:val="22"/>
        </w:rPr>
        <w:t xml:space="preserve"> на местах</w:t>
      </w:r>
      <w:r w:rsidR="00903C56" w:rsidRPr="000B1D08">
        <w:rPr>
          <w:sz w:val="22"/>
        </w:rPr>
        <w:t xml:space="preserve"> и объединяет опыт и </w:t>
      </w:r>
      <w:r w:rsidR="003F65E7" w:rsidRPr="000B1D08">
        <w:rPr>
          <w:sz w:val="22"/>
        </w:rPr>
        <w:t xml:space="preserve">наиболее прогрессивные </w:t>
      </w:r>
      <w:r w:rsidR="00903C56" w:rsidRPr="000B1D08">
        <w:rPr>
          <w:sz w:val="22"/>
        </w:rPr>
        <w:t xml:space="preserve">наработки для </w:t>
      </w:r>
      <w:r w:rsidR="003F65E7" w:rsidRPr="000B1D08">
        <w:rPr>
          <w:sz w:val="22"/>
        </w:rPr>
        <w:t>решения</w:t>
      </w:r>
      <w:r w:rsidR="00903C56" w:rsidRPr="000B1D08">
        <w:rPr>
          <w:sz w:val="22"/>
        </w:rPr>
        <w:t xml:space="preserve"> масштабной задачи по реализации нацпроектов. Партнерами СИТРОНИКС уже стали </w:t>
      </w:r>
      <w:proofErr w:type="spellStart"/>
      <w:r w:rsidR="00903C56" w:rsidRPr="000B1D08">
        <w:rPr>
          <w:sz w:val="22"/>
        </w:rPr>
        <w:t>Росатом</w:t>
      </w:r>
      <w:proofErr w:type="spellEnd"/>
      <w:r w:rsidR="00903C56" w:rsidRPr="000B1D08">
        <w:rPr>
          <w:sz w:val="22"/>
        </w:rPr>
        <w:t xml:space="preserve"> в лице структурного подразделения «</w:t>
      </w:r>
      <w:proofErr w:type="spellStart"/>
      <w:r w:rsidR="00903C56" w:rsidRPr="000B1D08">
        <w:rPr>
          <w:sz w:val="22"/>
        </w:rPr>
        <w:t>Русатом</w:t>
      </w:r>
      <w:proofErr w:type="spellEnd"/>
      <w:r w:rsidR="00903C56" w:rsidRPr="000B1D08">
        <w:rPr>
          <w:sz w:val="22"/>
        </w:rPr>
        <w:t xml:space="preserve"> </w:t>
      </w:r>
      <w:r w:rsidR="00903C56" w:rsidRPr="000B1D08">
        <w:rPr>
          <w:sz w:val="22"/>
        </w:rPr>
        <w:lastRenderedPageBreak/>
        <w:t>Инфраструктурные решения», ПАО «НИПС» (ГК «РОСТЕХ»)</w:t>
      </w:r>
      <w:r w:rsidR="00EA273B" w:rsidRPr="000B1D08">
        <w:rPr>
          <w:sz w:val="22"/>
        </w:rPr>
        <w:t xml:space="preserve">, </w:t>
      </w:r>
      <w:r w:rsidR="00903C56" w:rsidRPr="000B1D08">
        <w:rPr>
          <w:sz w:val="22"/>
        </w:rPr>
        <w:t>NETBYNET (дочерняя компания ПАО МегаФон).</w:t>
      </w:r>
    </w:p>
    <w:p w14:paraId="40C92183" w14:textId="77777777" w:rsidR="001F7602" w:rsidRDefault="001F7602" w:rsidP="00903C56">
      <w:pPr>
        <w:pBdr>
          <w:bottom w:val="single" w:sz="12" w:space="1" w:color="auto"/>
        </w:pBdr>
        <w:jc w:val="both"/>
        <w:rPr>
          <w:b/>
          <w:bCs/>
        </w:rPr>
      </w:pPr>
    </w:p>
    <w:p w14:paraId="3E74A2C4" w14:textId="77777777" w:rsidR="001F7602" w:rsidRDefault="001F7602" w:rsidP="005E0209">
      <w:pPr>
        <w:pStyle w:val="1"/>
        <w:ind w:right="119"/>
        <w:jc w:val="both"/>
        <w:rPr>
          <w:b/>
        </w:rPr>
      </w:pPr>
    </w:p>
    <w:p w14:paraId="20696ADA" w14:textId="77777777" w:rsidR="004C3159" w:rsidRPr="001F7602" w:rsidRDefault="004C3159" w:rsidP="001F7602">
      <w:pPr>
        <w:pStyle w:val="1"/>
        <w:ind w:right="119"/>
        <w:jc w:val="both"/>
        <w:rPr>
          <w:b/>
          <w:sz w:val="22"/>
        </w:rPr>
      </w:pPr>
      <w:r w:rsidRPr="001F7602">
        <w:rPr>
          <w:b/>
          <w:sz w:val="22"/>
        </w:rPr>
        <w:t>Об «Экспертном офисе» СИТРОНИКС</w:t>
      </w:r>
    </w:p>
    <w:p w14:paraId="0734EF23" w14:textId="6011EEDB" w:rsidR="009C3A6D" w:rsidRPr="000B1D08" w:rsidRDefault="004C3159" w:rsidP="001F7602">
      <w:pPr>
        <w:pStyle w:val="1"/>
        <w:ind w:right="119"/>
        <w:jc w:val="both"/>
        <w:rPr>
          <w:sz w:val="20"/>
        </w:rPr>
      </w:pPr>
      <w:r w:rsidRPr="000B1D08">
        <w:rPr>
          <w:sz w:val="20"/>
        </w:rPr>
        <w:t>СИТРОНИКС</w:t>
      </w:r>
      <w:r w:rsidR="005E0209" w:rsidRPr="000B1D08">
        <w:rPr>
          <w:sz w:val="20"/>
        </w:rPr>
        <w:t xml:space="preserve"> использует многолетний опыт успешной реализации масштабных цифровых проектов на базе российских технологий. </w:t>
      </w:r>
      <w:r w:rsidRPr="000B1D08">
        <w:rPr>
          <w:sz w:val="20"/>
        </w:rPr>
        <w:t>К</w:t>
      </w:r>
      <w:r w:rsidR="005E0209" w:rsidRPr="000B1D08">
        <w:rPr>
          <w:sz w:val="20"/>
        </w:rPr>
        <w:t xml:space="preserve">омпетенции экспертного офиса СИТРОНИКС сфокусированы в четырех направлениях: блок стратегии и </w:t>
      </w:r>
      <w:proofErr w:type="spellStart"/>
      <w:r w:rsidR="005E0209" w:rsidRPr="000B1D08">
        <w:rPr>
          <w:sz w:val="20"/>
        </w:rPr>
        <w:t>макроанализа</w:t>
      </w:r>
      <w:proofErr w:type="spellEnd"/>
      <w:r w:rsidR="005E0209" w:rsidRPr="000B1D08">
        <w:rPr>
          <w:sz w:val="20"/>
        </w:rPr>
        <w:t xml:space="preserve"> отвечает за разработку цифровых стратегий регионов, блок бизнес-анализа аккумулирует отраслевых специалистов по транспорту, здравоохранению, умному городу и т.д., блок нормативно-правового регулирования отвечает за подготовку рекомендаций по корректировке и дополнению нормативно-правовой базы региона и финансовый блок работает над поиском оптимальных способов финансирования проектов. На протяжении своей более чем 15-тилетней истории СИТРОНИКС разрабатывал и реализовывал высокотехнологичные проекты, и сейчас эту задачу </w:t>
      </w:r>
      <w:r w:rsidR="000B1D08" w:rsidRPr="000B1D08">
        <w:rPr>
          <w:sz w:val="20"/>
        </w:rPr>
        <w:t xml:space="preserve">компания </w:t>
      </w:r>
      <w:r w:rsidR="005E0209" w:rsidRPr="000B1D08">
        <w:rPr>
          <w:sz w:val="20"/>
        </w:rPr>
        <w:t>решает на качественно новом уровне за счет тесной кооперации с технологическими партнерами.</w:t>
      </w:r>
    </w:p>
    <w:p w14:paraId="27A1C4D2" w14:textId="3C23DD37" w:rsidR="005E0209" w:rsidRPr="000B1D08" w:rsidRDefault="009C3A6D" w:rsidP="001F7602">
      <w:pPr>
        <w:pStyle w:val="1"/>
        <w:ind w:right="119"/>
        <w:jc w:val="both"/>
        <w:rPr>
          <w:sz w:val="20"/>
        </w:rPr>
      </w:pPr>
      <w:r w:rsidRPr="000B1D08">
        <w:rPr>
          <w:sz w:val="20"/>
        </w:rPr>
        <w:t>Расширение партнерской базы гарантирует возможность использования наиболее прогрессивных технологических решений при формировании комплексных цифровых стратегий регионов. Одновременно собственная технологическая экспертиза СИТРОНИКС позволяет реализовать в цифровых проектах гибкий модульный подход и запускать проекты на любой стадии зрелости региональной инфраструктуры.</w:t>
      </w:r>
      <w:r w:rsidR="000B1D08">
        <w:rPr>
          <w:sz w:val="20"/>
        </w:rPr>
        <w:t xml:space="preserve"> В</w:t>
      </w:r>
      <w:r w:rsidR="005E0209" w:rsidRPr="000B1D08">
        <w:rPr>
          <w:sz w:val="20"/>
        </w:rPr>
        <w:t xml:space="preserve"> качестве экспертного офиса по реализации нацпроектов, СИТРОНИКС также оказывает консалтинговую поддержку регионам при формировании региональных паспортов нацпроектов в том числе в части применения цифровых решений в таких направлениях как «Здравоохранение», «Образование», «Безопасные и качественные автомобильные дороги», «Жилье и городская среда», «Экология» и «Цифровая экономика».</w:t>
      </w:r>
    </w:p>
    <w:p w14:paraId="04087619" w14:textId="55BE7F02" w:rsidR="004D528C" w:rsidRDefault="004D528C" w:rsidP="001F7602">
      <w:pPr>
        <w:pStyle w:val="1"/>
        <w:ind w:right="119"/>
        <w:jc w:val="both"/>
        <w:rPr>
          <w:sz w:val="20"/>
        </w:rPr>
      </w:pPr>
      <w:r w:rsidRPr="000B1D08">
        <w:rPr>
          <w:sz w:val="20"/>
        </w:rPr>
        <w:t xml:space="preserve">Экспертный офис СИТРОНИКС уже работает в ряде регионов: ранее </w:t>
      </w:r>
      <w:r w:rsidR="00BD4ABE" w:rsidRPr="000B1D08">
        <w:rPr>
          <w:sz w:val="20"/>
        </w:rPr>
        <w:t xml:space="preserve">соглашения о стратегическом сотрудничестве </w:t>
      </w:r>
      <w:r w:rsidRPr="000B1D08">
        <w:rPr>
          <w:sz w:val="20"/>
        </w:rPr>
        <w:t xml:space="preserve">были подписаны с </w:t>
      </w:r>
      <w:r w:rsidR="00EA273B" w:rsidRPr="000B1D08">
        <w:rPr>
          <w:sz w:val="20"/>
        </w:rPr>
        <w:t xml:space="preserve">городом </w:t>
      </w:r>
      <w:r w:rsidRPr="000B1D08">
        <w:rPr>
          <w:sz w:val="20"/>
        </w:rPr>
        <w:t xml:space="preserve">Новосибирск, Калугой и Республикой Ингушетия. </w:t>
      </w:r>
    </w:p>
    <w:p w14:paraId="498A02CC" w14:textId="77777777" w:rsidR="008D1CFD" w:rsidRDefault="008D1CFD" w:rsidP="001F7602">
      <w:pPr>
        <w:pStyle w:val="1"/>
        <w:ind w:right="119"/>
        <w:jc w:val="both"/>
        <w:rPr>
          <w:sz w:val="20"/>
        </w:rPr>
      </w:pPr>
    </w:p>
    <w:p w14:paraId="53A74D56" w14:textId="7B9782F0" w:rsidR="00F47BA5" w:rsidRPr="00B24DA6" w:rsidRDefault="00F47BA5" w:rsidP="00B24DA6">
      <w:pPr>
        <w:pStyle w:val="1"/>
        <w:ind w:right="119"/>
        <w:jc w:val="both"/>
        <w:rPr>
          <w:sz w:val="20"/>
        </w:rPr>
      </w:pPr>
    </w:p>
    <w:sectPr w:rsidR="00F47BA5" w:rsidRPr="00B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07517"/>
    <w:multiLevelType w:val="singleLevel"/>
    <w:tmpl w:val="65061FD8"/>
    <w:lvl w:ilvl="0">
      <w:start w:val="1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09"/>
    <w:rsid w:val="000B1D08"/>
    <w:rsid w:val="000D20B3"/>
    <w:rsid w:val="00170B31"/>
    <w:rsid w:val="001E68A7"/>
    <w:rsid w:val="001F7602"/>
    <w:rsid w:val="0027482C"/>
    <w:rsid w:val="003A438F"/>
    <w:rsid w:val="003F65E7"/>
    <w:rsid w:val="004C3159"/>
    <w:rsid w:val="004D528C"/>
    <w:rsid w:val="004F601C"/>
    <w:rsid w:val="004F693D"/>
    <w:rsid w:val="005E0209"/>
    <w:rsid w:val="00724429"/>
    <w:rsid w:val="00793D71"/>
    <w:rsid w:val="007B226F"/>
    <w:rsid w:val="007B3CFC"/>
    <w:rsid w:val="0081275D"/>
    <w:rsid w:val="00831D2F"/>
    <w:rsid w:val="00860AC4"/>
    <w:rsid w:val="008D1CFD"/>
    <w:rsid w:val="00903C56"/>
    <w:rsid w:val="009238F4"/>
    <w:rsid w:val="009C3A6D"/>
    <w:rsid w:val="009F78A8"/>
    <w:rsid w:val="00A50403"/>
    <w:rsid w:val="00A64CAE"/>
    <w:rsid w:val="00A83110"/>
    <w:rsid w:val="00AC6328"/>
    <w:rsid w:val="00AF702B"/>
    <w:rsid w:val="00B24DA6"/>
    <w:rsid w:val="00BD4ABE"/>
    <w:rsid w:val="00C068F0"/>
    <w:rsid w:val="00CF5907"/>
    <w:rsid w:val="00D93556"/>
    <w:rsid w:val="00E55E30"/>
    <w:rsid w:val="00EA273B"/>
    <w:rsid w:val="00F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96DA"/>
  <w15:docId w15:val="{8E1C3FCC-F3DE-44DC-BC18-E09E6E8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020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55E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5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2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6CB0B86-C1B9-428E-9352-447ACB0B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Анастасия Сергеевна</dc:creator>
  <cp:keywords/>
  <dc:description/>
  <cp:lastModifiedBy>Колесникова Анастасия Сергеевна</cp:lastModifiedBy>
  <cp:revision>32</cp:revision>
  <cp:lastPrinted>2019-05-31T13:04:00Z</cp:lastPrinted>
  <dcterms:created xsi:type="dcterms:W3CDTF">2019-05-31T08:23:00Z</dcterms:created>
  <dcterms:modified xsi:type="dcterms:W3CDTF">2019-06-06T07:37:00Z</dcterms:modified>
</cp:coreProperties>
</file>