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E4941" w14:textId="77777777" w:rsidR="00C716CA" w:rsidRPr="00381443" w:rsidRDefault="00C716CA" w:rsidP="00381443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14:paraId="62FB43D5" w14:textId="42C9E8FD" w:rsidR="00381443" w:rsidRPr="00F94E1F" w:rsidRDefault="00C716CA" w:rsidP="00503563">
      <w:pPr>
        <w:spacing w:line="240" w:lineRule="auto"/>
        <w:jc w:val="center"/>
        <w:rPr>
          <w:lang w:val="ru-RU"/>
        </w:rPr>
      </w:pPr>
      <w:r w:rsidRPr="00F94E1F">
        <w:rPr>
          <w:b/>
          <w:lang w:val="ru-RU"/>
        </w:rPr>
        <w:t>Новосибирские ученые исследуют действие холодной плазмы на раковые клетки</w:t>
      </w:r>
    </w:p>
    <w:p w14:paraId="57B0DB59" w14:textId="77777777" w:rsidR="00381443" w:rsidRPr="00F94E1F" w:rsidRDefault="00381443" w:rsidP="00381443">
      <w:pPr>
        <w:spacing w:line="240" w:lineRule="auto"/>
        <w:jc w:val="both"/>
        <w:rPr>
          <w:lang w:val="ru-RU"/>
        </w:rPr>
      </w:pPr>
    </w:p>
    <w:p w14:paraId="575035F5" w14:textId="77777777" w:rsidR="00C716CA" w:rsidRPr="00F94E1F" w:rsidRDefault="00C716CA" w:rsidP="00684627">
      <w:pPr>
        <w:spacing w:line="240" w:lineRule="auto"/>
        <w:ind w:firstLine="720"/>
        <w:jc w:val="both"/>
        <w:rPr>
          <w:lang w:val="ru-RU"/>
        </w:rPr>
      </w:pPr>
      <w:r w:rsidRPr="00F94E1F">
        <w:rPr>
          <w:lang w:val="ru-RU"/>
        </w:rPr>
        <w:t>Совместный проект Института физики полупроводников им. А. В. Ржанова СО РАН, Института химической биологии и фундаментальной медицины СО РАН, Института теоретической и прикладной механики СО РАН направлен на развитие оригинального метода противораковой терапии с использованием</w:t>
      </w:r>
      <w:r w:rsidRPr="00F94E1F">
        <w:t xml:space="preserve"> холодной плазменной струи</w:t>
      </w:r>
      <w:r w:rsidRPr="00F94E1F">
        <w:rPr>
          <w:lang w:val="ru-RU"/>
        </w:rPr>
        <w:t xml:space="preserve">. </w:t>
      </w:r>
    </w:p>
    <w:p w14:paraId="1E1FA3DD" w14:textId="77777777" w:rsidR="00DA7BC6" w:rsidRDefault="00C716CA" w:rsidP="00381443">
      <w:pPr>
        <w:spacing w:line="240" w:lineRule="auto"/>
        <w:jc w:val="both"/>
        <w:rPr>
          <w:lang w:val="ru-RU"/>
        </w:rPr>
      </w:pPr>
      <w:r w:rsidRPr="00F94E1F">
        <w:rPr>
          <w:lang w:val="ru-RU"/>
        </w:rPr>
        <w:t>В проведенных экспериментах</w:t>
      </w:r>
      <w:r w:rsidRPr="00F94E1F">
        <w:rPr>
          <w:b/>
          <w:lang w:val="ru-RU"/>
        </w:rPr>
        <w:t xml:space="preserve"> </w:t>
      </w:r>
      <w:r w:rsidRPr="00F94E1F">
        <w:rPr>
          <w:lang w:val="ru-RU"/>
        </w:rPr>
        <w:t xml:space="preserve">раковые клетки обрабатывались плазмой, как следствие, их жизнеспособность существенно снижалась. </w:t>
      </w:r>
    </w:p>
    <w:p w14:paraId="542F43F2" w14:textId="3EDE25FC" w:rsidR="004C057F" w:rsidRPr="00F94E1F" w:rsidRDefault="00C716CA" w:rsidP="00381443">
      <w:pPr>
        <w:spacing w:line="240" w:lineRule="auto"/>
        <w:jc w:val="both"/>
        <w:rPr>
          <w:lang w:val="ru-RU"/>
        </w:rPr>
      </w:pPr>
      <w:r w:rsidRPr="00F94E1F">
        <w:rPr>
          <w:lang w:val="ru-RU"/>
        </w:rPr>
        <w:t>Установку для генерации низкотемпературных плазменных струй при помощи газового разряда на открытом воздухе создали ученые ИФП СО РАН.</w:t>
      </w:r>
    </w:p>
    <w:p w14:paraId="412D925F" w14:textId="61537D05" w:rsidR="003B5A8A" w:rsidRPr="00350FD5" w:rsidRDefault="00C716CA" w:rsidP="00381443">
      <w:pPr>
        <w:spacing w:line="240" w:lineRule="auto"/>
        <w:jc w:val="both"/>
        <w:rPr>
          <w:b/>
          <w:lang w:val="ru-RU"/>
        </w:rPr>
      </w:pPr>
      <w:r w:rsidRPr="00F94E1F">
        <w:rPr>
          <w:lang w:val="ru-RU"/>
        </w:rPr>
        <w:t>Первые</w:t>
      </w:r>
      <w:r w:rsidRPr="00350FD5">
        <w:rPr>
          <w:lang w:val="ru-RU"/>
        </w:rPr>
        <w:t xml:space="preserve"> </w:t>
      </w:r>
      <w:r w:rsidRPr="00F94E1F">
        <w:rPr>
          <w:lang w:val="ru-RU"/>
        </w:rPr>
        <w:t>результаты</w:t>
      </w:r>
      <w:r w:rsidRPr="00350FD5">
        <w:rPr>
          <w:lang w:val="ru-RU"/>
        </w:rPr>
        <w:t xml:space="preserve"> </w:t>
      </w:r>
      <w:r w:rsidR="00B44D59">
        <w:rPr>
          <w:lang w:val="ru-RU"/>
        </w:rPr>
        <w:t>исследований</w:t>
      </w:r>
      <w:r w:rsidRPr="00350FD5">
        <w:rPr>
          <w:lang w:val="ru-RU"/>
        </w:rPr>
        <w:t xml:space="preserve"> </w:t>
      </w:r>
      <w:r w:rsidRPr="00F94E1F">
        <w:rPr>
          <w:lang w:val="ru-RU"/>
        </w:rPr>
        <w:t>опубликованы</w:t>
      </w:r>
      <w:r w:rsidRPr="00350FD5">
        <w:rPr>
          <w:lang w:val="ru-RU"/>
        </w:rPr>
        <w:t xml:space="preserve"> </w:t>
      </w:r>
      <w:r w:rsidRPr="00F94E1F">
        <w:rPr>
          <w:lang w:val="ru-RU"/>
        </w:rPr>
        <w:t>в</w:t>
      </w:r>
      <w:r w:rsidRPr="00350FD5">
        <w:rPr>
          <w:lang w:val="ru-RU"/>
        </w:rPr>
        <w:t xml:space="preserve"> </w:t>
      </w:r>
      <w:r w:rsidRPr="00F94E1F">
        <w:rPr>
          <w:lang w:val="ru-RU"/>
        </w:rPr>
        <w:t>журналах</w:t>
      </w:r>
      <w:r w:rsidR="00350FD5" w:rsidRPr="00350FD5">
        <w:rPr>
          <w:lang w:val="ru-RU"/>
        </w:rPr>
        <w:t xml:space="preserve"> </w:t>
      </w:r>
      <w:hyperlink r:id="rId7">
        <w:r w:rsidR="003B5A8A" w:rsidRPr="00F94E1F">
          <w:rPr>
            <w:color w:val="1155CC"/>
            <w:lang w:val="en-US"/>
          </w:rPr>
          <w:t>Applied</w:t>
        </w:r>
        <w:r w:rsidR="003B5A8A" w:rsidRPr="00350FD5">
          <w:rPr>
            <w:color w:val="1155CC"/>
            <w:lang w:val="ru-RU"/>
          </w:rPr>
          <w:t xml:space="preserve"> </w:t>
        </w:r>
        <w:r w:rsidR="003B5A8A" w:rsidRPr="00F94E1F">
          <w:rPr>
            <w:color w:val="1155CC"/>
            <w:lang w:val="en-US"/>
          </w:rPr>
          <w:t>sciences</w:t>
        </w:r>
      </w:hyperlink>
      <w:r w:rsidR="003B5A8A" w:rsidRPr="00350FD5">
        <w:rPr>
          <w:color w:val="1155CC"/>
          <w:lang w:val="ru-RU"/>
        </w:rPr>
        <w:t xml:space="preserve">, </w:t>
      </w:r>
      <w:hyperlink r:id="rId8" w:history="1">
        <w:r w:rsidR="003B5A8A" w:rsidRPr="00F94E1F">
          <w:rPr>
            <w:rStyle w:val="af3"/>
            <w:lang w:val="en-US"/>
          </w:rPr>
          <w:t>Acta</w:t>
        </w:r>
        <w:r w:rsidR="003B5A8A" w:rsidRPr="00350FD5">
          <w:rPr>
            <w:rStyle w:val="af3"/>
            <w:lang w:val="ru-RU"/>
          </w:rPr>
          <w:t xml:space="preserve"> </w:t>
        </w:r>
        <w:r w:rsidR="003B5A8A" w:rsidRPr="00F94E1F">
          <w:rPr>
            <w:rStyle w:val="af3"/>
            <w:lang w:val="en-US"/>
          </w:rPr>
          <w:t>Naturae</w:t>
        </w:r>
      </w:hyperlink>
      <w:r w:rsidR="003B5A8A" w:rsidRPr="00350FD5">
        <w:rPr>
          <w:b/>
          <w:lang w:val="ru-RU"/>
        </w:rPr>
        <w:t xml:space="preserve">. </w:t>
      </w:r>
    </w:p>
    <w:p w14:paraId="6C593E03" w14:textId="19906995" w:rsidR="00C716CA" w:rsidRPr="00F94E1F" w:rsidRDefault="00C716CA" w:rsidP="00C716CA">
      <w:pPr>
        <w:spacing w:line="240" w:lineRule="auto"/>
        <w:ind w:firstLine="720"/>
        <w:jc w:val="both"/>
        <w:rPr>
          <w:lang w:val="ru-RU"/>
        </w:rPr>
      </w:pPr>
      <w:r w:rsidRPr="00F94E1F">
        <w:rPr>
          <w:i/>
          <w:lang w:val="ru-RU"/>
        </w:rPr>
        <w:t xml:space="preserve">«Обработка плазмой, во-первых, влияет на биологическую активность клеток, вызывая апоптоз — тип программируемой клеточной гибели. Во-вторых, может подавлять </w:t>
      </w:r>
      <w:r w:rsidRPr="00F94E1F">
        <w:rPr>
          <w:rFonts w:eastAsia="Times New Roman"/>
          <w:i/>
          <w:color w:val="000000"/>
          <w:lang w:eastAsia="ru-RU"/>
        </w:rPr>
        <w:t>устойчивость раковых клеток к воздействию препаратов, возникающую во время химиотерапии</w:t>
      </w:r>
      <w:r w:rsidRPr="00F94E1F">
        <w:rPr>
          <w:i/>
          <w:lang w:val="ru-RU"/>
        </w:rPr>
        <w:t xml:space="preserve">», — </w:t>
      </w:r>
      <w:r w:rsidRPr="00F94E1F">
        <w:rPr>
          <w:lang w:val="ru-RU"/>
        </w:rPr>
        <w:t>объясняет руководитель проекта «Низкотемпературная плазменная струя для разработки подходов противоопухолевой терапии», поддержанного Российским научным фондом, ведущий научный сотрудник ИТПМ СО РАН доктор физико-математических наук Ирина Вячеславовна Швейгерт.</w:t>
      </w:r>
    </w:p>
    <w:p w14:paraId="36ACF34C" w14:textId="37112C92" w:rsidR="00C716CA" w:rsidRPr="00F94E1F" w:rsidRDefault="00C716CA" w:rsidP="00C716CA">
      <w:pPr>
        <w:spacing w:line="240" w:lineRule="auto"/>
        <w:ind w:firstLine="720"/>
        <w:jc w:val="both"/>
        <w:rPr>
          <w:lang w:val="ru-RU"/>
        </w:rPr>
      </w:pPr>
      <w:r w:rsidRPr="00F94E1F">
        <w:rPr>
          <w:lang w:val="ru-RU"/>
        </w:rPr>
        <w:t>Сейчас устройства, генерирующие холодную плазменную струю для биомедицинских приложений активно разрабатываются в Германии, США, Голландии, Франции и Корее.</w:t>
      </w:r>
      <w:r w:rsidRPr="00F94E1F">
        <w:rPr>
          <w:i/>
          <w:lang w:val="ru-RU"/>
        </w:rPr>
        <w:t xml:space="preserve"> </w:t>
      </w:r>
      <w:r w:rsidRPr="00F94E1F">
        <w:rPr>
          <w:rFonts w:eastAsia="Times New Roman"/>
          <w:color w:val="000000" w:themeColor="text1"/>
          <w:lang w:val="ru-RU" w:eastAsia="ru-RU"/>
        </w:rPr>
        <w:t>Подобные приборы</w:t>
      </w:r>
      <w:r w:rsidRPr="00F94E1F">
        <w:rPr>
          <w:lang w:val="ru-RU"/>
        </w:rPr>
        <w:t xml:space="preserve"> применяют для решения разных медицинских задач: заживления ран, стерилизации, устранения косметических дефектов, коагуляции крови и даже лечения рака. </w:t>
      </w:r>
      <w:r w:rsidRPr="00F94E1F">
        <w:rPr>
          <w:rFonts w:eastAsia="Times New Roman"/>
          <w:color w:val="000000" w:themeColor="text1"/>
          <w:lang w:val="ru-RU" w:eastAsia="ru-RU"/>
        </w:rPr>
        <w:t xml:space="preserve">Установка, </w:t>
      </w:r>
      <w:r w:rsidR="003B5A8A" w:rsidRPr="00F94E1F">
        <w:rPr>
          <w:rFonts w:eastAsia="Times New Roman"/>
          <w:color w:val="000000" w:themeColor="text1"/>
          <w:lang w:val="ru-RU" w:eastAsia="ru-RU"/>
        </w:rPr>
        <w:t>разработанная</w:t>
      </w:r>
      <w:r w:rsidRPr="00F94E1F">
        <w:rPr>
          <w:rFonts w:eastAsia="Times New Roman"/>
          <w:color w:val="000000" w:themeColor="text1"/>
          <w:lang w:val="ru-RU" w:eastAsia="ru-RU"/>
        </w:rPr>
        <w:t xml:space="preserve"> специалистами ИФП СО РАН, </w:t>
      </w:r>
      <w:r w:rsidR="003B5A8A" w:rsidRPr="00F94E1F">
        <w:rPr>
          <w:lang w:val="ru-RU"/>
        </w:rPr>
        <w:t>создает</w:t>
      </w:r>
      <w:r w:rsidRPr="00F94E1F">
        <w:rPr>
          <w:lang w:val="ru-RU"/>
        </w:rPr>
        <w:t xml:space="preserve"> </w:t>
      </w:r>
      <w:r w:rsidRPr="00F94E1F">
        <w:t>низкотемпературную плазменную струю в потоке инертного газа</w:t>
      </w:r>
      <w:r w:rsidRPr="00F94E1F">
        <w:rPr>
          <w:lang w:val="ru-RU"/>
        </w:rPr>
        <w:t xml:space="preserve"> — например, аргона или гелия,</w:t>
      </w:r>
      <w:r w:rsidRPr="00F94E1F">
        <w:t xml:space="preserve"> в окружающем воздух</w:t>
      </w:r>
      <w:r w:rsidRPr="00F94E1F">
        <w:rPr>
          <w:lang w:val="ru-RU"/>
        </w:rPr>
        <w:t xml:space="preserve">е. </w:t>
      </w:r>
    </w:p>
    <w:p w14:paraId="23FE8E57" w14:textId="1DC046BB" w:rsidR="00C716CA" w:rsidRPr="00F94E1F" w:rsidRDefault="00C716CA" w:rsidP="00C716CA">
      <w:pPr>
        <w:spacing w:line="240" w:lineRule="auto"/>
        <w:ind w:firstLine="720"/>
        <w:jc w:val="both"/>
        <w:rPr>
          <w:strike/>
        </w:rPr>
      </w:pPr>
      <w:r w:rsidRPr="00F94E1F">
        <w:rPr>
          <w:i/>
          <w:lang w:val="ru-RU"/>
        </w:rPr>
        <w:t>«</w:t>
      </w:r>
      <w:r w:rsidRPr="00F94E1F">
        <w:rPr>
          <w:i/>
        </w:rPr>
        <w:t xml:space="preserve">Важно отметить, что плазменная струя формируется при небольшом напряжении </w:t>
      </w:r>
      <w:r w:rsidRPr="00F94E1F">
        <w:rPr>
          <w:i/>
          <w:lang w:val="ru-RU"/>
        </w:rPr>
        <w:t>от двух до десяти</w:t>
      </w:r>
      <w:r w:rsidRPr="00F94E1F">
        <w:rPr>
          <w:i/>
        </w:rPr>
        <w:t xml:space="preserve"> к</w:t>
      </w:r>
      <w:r w:rsidRPr="00F94E1F">
        <w:rPr>
          <w:i/>
          <w:lang w:val="ru-RU"/>
        </w:rPr>
        <w:t>иловольт</w:t>
      </w:r>
      <w:r w:rsidRPr="00F94E1F">
        <w:rPr>
          <w:i/>
        </w:rPr>
        <w:t xml:space="preserve"> и является холодной</w:t>
      </w:r>
      <w:r w:rsidRPr="00F94E1F">
        <w:rPr>
          <w:i/>
          <w:lang w:val="ru-RU"/>
        </w:rPr>
        <w:t xml:space="preserve">: </w:t>
      </w:r>
      <w:r w:rsidRPr="00F94E1F">
        <w:rPr>
          <w:i/>
        </w:rPr>
        <w:t>т</w:t>
      </w:r>
      <w:r w:rsidRPr="00F94E1F">
        <w:rPr>
          <w:i/>
          <w:lang w:val="ru-RU"/>
        </w:rPr>
        <w:t>о есть</w:t>
      </w:r>
      <w:r w:rsidRPr="00F94E1F">
        <w:rPr>
          <w:i/>
        </w:rPr>
        <w:t xml:space="preserve"> повышает температуру в зоне контакта с поверхностью</w:t>
      </w:r>
      <w:r w:rsidRPr="00F94E1F">
        <w:rPr>
          <w:i/>
          <w:lang w:val="ru-RU"/>
        </w:rPr>
        <w:t xml:space="preserve"> (в частности, с биологическим материалом) лишь</w:t>
      </w:r>
      <w:r w:rsidRPr="00F94E1F">
        <w:rPr>
          <w:i/>
        </w:rPr>
        <w:t xml:space="preserve"> на доли градуса</w:t>
      </w:r>
      <w:r w:rsidR="00D24D3E">
        <w:rPr>
          <w:i/>
          <w:lang w:val="ru-RU"/>
        </w:rPr>
        <w:t xml:space="preserve"> и не превышает 40 </w:t>
      </w:r>
      <w:r w:rsidRPr="00F94E1F">
        <w:rPr>
          <w:i/>
          <w:lang w:val="ru-RU"/>
        </w:rPr>
        <w:t>градусов Цельсия. Соответственно не возникает термического шока</w:t>
      </w:r>
      <w:r w:rsidRPr="00F94E1F">
        <w:rPr>
          <w:i/>
        </w:rPr>
        <w:t xml:space="preserve">. В ходе выполнения проекта </w:t>
      </w:r>
      <w:r w:rsidRPr="00F94E1F">
        <w:rPr>
          <w:i/>
          <w:lang w:val="ru-RU"/>
        </w:rPr>
        <w:t>мы разработали и запустили</w:t>
      </w:r>
      <w:r w:rsidRPr="00F94E1F">
        <w:rPr>
          <w:i/>
        </w:rPr>
        <w:t xml:space="preserve"> два типа устройств с цилиндрическ</w:t>
      </w:r>
      <w:r w:rsidRPr="00F94E1F">
        <w:rPr>
          <w:i/>
          <w:lang w:val="ru-RU"/>
        </w:rPr>
        <w:t>ой</w:t>
      </w:r>
      <w:r w:rsidRPr="00F94E1F">
        <w:rPr>
          <w:i/>
        </w:rPr>
        <w:t xml:space="preserve"> и плоской геометрией “плазменный нож”. Устройство с цилиндрическим дизайном </w:t>
      </w:r>
      <w:r w:rsidRPr="00F94E1F">
        <w:rPr>
          <w:i/>
          <w:lang w:val="ru-RU"/>
        </w:rPr>
        <w:t>(выглядит, как обычная струя —</w:t>
      </w:r>
      <w:r w:rsidR="00057D6D">
        <w:rPr>
          <w:i/>
          <w:lang w:val="ru-RU"/>
        </w:rPr>
        <w:t xml:space="preserve"> </w:t>
      </w:r>
      <w:r w:rsidRPr="00F94E1F">
        <w:rPr>
          <w:i/>
          <w:lang w:val="ru-RU"/>
        </w:rPr>
        <w:t>Прим. авт.)</w:t>
      </w:r>
      <w:r w:rsidRPr="00F94E1F">
        <w:rPr>
          <w:i/>
        </w:rPr>
        <w:t xml:space="preserve"> доставляет холодную плазму к </w:t>
      </w:r>
      <w:r w:rsidRPr="00F94E1F">
        <w:rPr>
          <w:i/>
          <w:lang w:val="ru-RU"/>
        </w:rPr>
        <w:t>биологическому объекту</w:t>
      </w:r>
      <w:r w:rsidRPr="00F94E1F">
        <w:rPr>
          <w:i/>
        </w:rPr>
        <w:t xml:space="preserve"> с высокой точностью</w:t>
      </w:r>
      <w:r w:rsidRPr="00F94E1F">
        <w:rPr>
          <w:i/>
          <w:lang w:val="ru-RU"/>
        </w:rPr>
        <w:t>: у</w:t>
      </w:r>
      <w:r w:rsidRPr="00F94E1F">
        <w:rPr>
          <w:i/>
        </w:rPr>
        <w:t>частки со сложными поверхностными структурами, углублениями и полостями легко доступны с помощью</w:t>
      </w:r>
      <w:r w:rsidRPr="00F94E1F">
        <w:rPr>
          <w:i/>
          <w:lang w:val="ru-RU"/>
        </w:rPr>
        <w:t xml:space="preserve"> цилиндрической </w:t>
      </w:r>
      <w:r w:rsidRPr="00F94E1F">
        <w:rPr>
          <w:i/>
        </w:rPr>
        <w:t xml:space="preserve">струи и могут обрабатываться равномерно. Устройства с плоской геометрией позволяют обрабатывать </w:t>
      </w:r>
      <w:r w:rsidRPr="00F94E1F">
        <w:rPr>
          <w:i/>
          <w:lang w:val="ru-RU"/>
        </w:rPr>
        <w:t>гораздо</w:t>
      </w:r>
      <w:r w:rsidRPr="00F94E1F">
        <w:rPr>
          <w:i/>
        </w:rPr>
        <w:t xml:space="preserve"> б</w:t>
      </w:r>
      <w:r w:rsidRPr="00F94E1F">
        <w:rPr>
          <w:i/>
          <w:lang w:val="ru-RU"/>
        </w:rPr>
        <w:t>о</w:t>
      </w:r>
      <w:r w:rsidRPr="00F94E1F">
        <w:rPr>
          <w:i/>
        </w:rPr>
        <w:t>льшие по площади поверхности</w:t>
      </w:r>
      <w:r w:rsidRPr="00F94E1F">
        <w:rPr>
          <w:i/>
          <w:lang w:val="ru-RU"/>
        </w:rPr>
        <w:t xml:space="preserve">», </w:t>
      </w:r>
      <w:r w:rsidRPr="00F94E1F">
        <w:rPr>
          <w:lang w:val="ru-RU"/>
        </w:rPr>
        <w:t>— комментирует заведующий лабораторией ИФП СО РАН доктор физико-математических наук</w:t>
      </w:r>
      <w:r w:rsidR="00057D6D">
        <w:rPr>
          <w:lang w:val="ru-RU"/>
        </w:rPr>
        <w:t xml:space="preserve"> </w:t>
      </w:r>
      <w:r w:rsidRPr="00F94E1F">
        <w:rPr>
          <w:lang w:val="ru-RU"/>
        </w:rPr>
        <w:t>Дмитрий Эдуардович Закревский.</w:t>
      </w:r>
      <w:r w:rsidRPr="00F94E1F">
        <w:t xml:space="preserve"> </w:t>
      </w:r>
    </w:p>
    <w:p w14:paraId="77A77060" w14:textId="23C53D12" w:rsidR="00C716CA" w:rsidRPr="00F94E1F" w:rsidRDefault="00C716CA" w:rsidP="00C716CA">
      <w:pPr>
        <w:spacing w:line="240" w:lineRule="auto"/>
        <w:ind w:firstLine="720"/>
        <w:jc w:val="both"/>
        <w:rPr>
          <w:lang w:val="ru-RU"/>
        </w:rPr>
      </w:pPr>
      <w:r w:rsidRPr="00F94E1F">
        <w:rPr>
          <w:lang w:val="ru-RU"/>
        </w:rPr>
        <w:t xml:space="preserve">На старте проекта перед коллаборацией ученых стояла </w:t>
      </w:r>
      <w:r w:rsidRPr="00F94E1F">
        <w:t>физи</w:t>
      </w:r>
      <w:r w:rsidRPr="00F94E1F">
        <w:rPr>
          <w:lang w:val="ru-RU"/>
        </w:rPr>
        <w:t>ко-техническая</w:t>
      </w:r>
      <w:r w:rsidRPr="00F94E1F">
        <w:t xml:space="preserve"> задача</w:t>
      </w:r>
      <w:r w:rsidRPr="00F94E1F">
        <w:rPr>
          <w:lang w:val="ru-RU"/>
        </w:rPr>
        <w:t>:</w:t>
      </w:r>
      <w:r w:rsidRPr="00F94E1F">
        <w:t xml:space="preserve"> </w:t>
      </w:r>
      <w:r w:rsidRPr="00F94E1F">
        <w:rPr>
          <w:lang w:val="ru-RU"/>
        </w:rPr>
        <w:t xml:space="preserve">научиться генерировать струю, управлять её параметрами и исследовать их. </w:t>
      </w:r>
      <w:r w:rsidRPr="00F94E1F">
        <w:t xml:space="preserve">После </w:t>
      </w:r>
      <w:r w:rsidRPr="00F94E1F">
        <w:rPr>
          <w:lang w:val="ru-RU"/>
        </w:rPr>
        <w:t>ее решения</w:t>
      </w:r>
      <w:r w:rsidRPr="00F94E1F">
        <w:t>, специалисты ИХБФМ СО РАН начали эксперименты</w:t>
      </w:r>
      <w:r w:rsidRPr="00F94E1F">
        <w:rPr>
          <w:lang w:val="ru-RU"/>
        </w:rPr>
        <w:t xml:space="preserve"> по воздействию плазменной струи на биологические объекты. В данный момент основная цель</w:t>
      </w:r>
      <w:r w:rsidR="00057D6D">
        <w:rPr>
          <w:lang w:val="ru-RU"/>
        </w:rPr>
        <w:t xml:space="preserve"> </w:t>
      </w:r>
      <w:r w:rsidRPr="00F94E1F">
        <w:rPr>
          <w:lang w:val="ru-RU"/>
        </w:rPr>
        <w:t>— оптимизировать</w:t>
      </w:r>
      <w:r w:rsidR="00057D6D">
        <w:rPr>
          <w:lang w:val="ru-RU"/>
        </w:rPr>
        <w:t xml:space="preserve"> </w:t>
      </w:r>
      <w:r w:rsidRPr="00F94E1F">
        <w:rPr>
          <w:lang w:val="ru-RU"/>
        </w:rPr>
        <w:t xml:space="preserve">параметры струи и манипулировать ими для достижения </w:t>
      </w:r>
      <w:r w:rsidRPr="00F94E1F">
        <w:t xml:space="preserve">максимального эффекта с точки зрения биологии — </w:t>
      </w:r>
      <w:r w:rsidRPr="00F94E1F">
        <w:rPr>
          <w:lang w:val="ru-RU"/>
        </w:rPr>
        <w:t xml:space="preserve">управляемой </w:t>
      </w:r>
      <w:r w:rsidRPr="00F94E1F">
        <w:t>гибели раковых клеток</w:t>
      </w:r>
      <w:r w:rsidRPr="00F94E1F">
        <w:rPr>
          <w:lang w:val="ru-RU"/>
        </w:rPr>
        <w:t>.</w:t>
      </w:r>
    </w:p>
    <w:p w14:paraId="6D8F0BBB" w14:textId="23A05203" w:rsidR="00C716CA" w:rsidRPr="00F94E1F" w:rsidRDefault="00C716CA" w:rsidP="00C716CA">
      <w:pPr>
        <w:spacing w:line="240" w:lineRule="auto"/>
        <w:ind w:firstLine="720"/>
        <w:jc w:val="both"/>
        <w:rPr>
          <w:lang w:val="ru-RU"/>
        </w:rPr>
      </w:pPr>
      <w:r w:rsidRPr="00F94E1F">
        <w:rPr>
          <w:i/>
        </w:rPr>
        <w:t xml:space="preserve">«Мы работали с опухолевыми клетками двух типов: аденокарциномы легкого </w:t>
      </w:r>
      <w:r w:rsidRPr="00F94E1F">
        <w:rPr>
          <w:i/>
          <w:lang w:val="ru-RU"/>
        </w:rPr>
        <w:t>А</w:t>
      </w:r>
      <w:r w:rsidRPr="00F94E1F">
        <w:rPr>
          <w:i/>
        </w:rPr>
        <w:t xml:space="preserve">549 и карциномы кожи </w:t>
      </w:r>
      <w:r w:rsidRPr="00F94E1F">
        <w:rPr>
          <w:i/>
          <w:lang w:val="ru-RU"/>
        </w:rPr>
        <w:t>А</w:t>
      </w:r>
      <w:r w:rsidRPr="00F94E1F">
        <w:rPr>
          <w:i/>
        </w:rPr>
        <w:t xml:space="preserve">431, в качестве нормальных (здоровых) использовали клетки эмбриона почки человека и фибробласты крайней плоти человека. Время обработки клеток струей холодной плазмы менялось от одной до пятнадцати минут. </w:t>
      </w:r>
      <w:r w:rsidRPr="00F94E1F">
        <w:rPr>
          <w:i/>
          <w:lang w:val="ru-RU"/>
        </w:rPr>
        <w:t>П</w:t>
      </w:r>
      <w:r w:rsidRPr="00F94E1F">
        <w:rPr>
          <w:rFonts w:eastAsia="Times New Roman"/>
          <w:i/>
          <w:lang w:eastAsia="ru-RU"/>
        </w:rPr>
        <w:t>рям</w:t>
      </w:r>
      <w:r w:rsidRPr="00F94E1F">
        <w:rPr>
          <w:rFonts w:eastAsia="Times New Roman"/>
          <w:i/>
          <w:lang w:val="ru-RU" w:eastAsia="ru-RU"/>
        </w:rPr>
        <w:t xml:space="preserve">ое </w:t>
      </w:r>
      <w:r w:rsidRPr="00F94E1F">
        <w:rPr>
          <w:rFonts w:eastAsia="Times New Roman"/>
          <w:i/>
          <w:lang w:eastAsia="ru-RU"/>
        </w:rPr>
        <w:t>воздействи</w:t>
      </w:r>
      <w:r w:rsidRPr="00F94E1F">
        <w:rPr>
          <w:rFonts w:eastAsia="Times New Roman"/>
          <w:i/>
          <w:lang w:val="ru-RU" w:eastAsia="ru-RU"/>
        </w:rPr>
        <w:t>е</w:t>
      </w:r>
      <w:r w:rsidRPr="00F94E1F">
        <w:rPr>
          <w:rFonts w:eastAsia="Times New Roman"/>
          <w:i/>
          <w:lang w:eastAsia="ru-RU"/>
        </w:rPr>
        <w:t xml:space="preserve"> на клетки и опосредованно</w:t>
      </w:r>
      <w:r w:rsidRPr="00F94E1F">
        <w:rPr>
          <w:rFonts w:eastAsia="Times New Roman"/>
          <w:i/>
          <w:lang w:val="ru-RU" w:eastAsia="ru-RU"/>
        </w:rPr>
        <w:t>е</w:t>
      </w:r>
      <w:r w:rsidRPr="00F94E1F">
        <w:rPr>
          <w:rFonts w:eastAsia="Times New Roman"/>
          <w:i/>
          <w:lang w:eastAsia="ru-RU"/>
        </w:rPr>
        <w:t xml:space="preserve"> (с использованием жидкости активированной плазмой с последующим добавлением к клеткам) плазменной струей </w:t>
      </w:r>
      <w:r w:rsidRPr="00F94E1F">
        <w:rPr>
          <w:rFonts w:eastAsia="Times New Roman"/>
          <w:i/>
          <w:lang w:val="ru-RU" w:eastAsia="ru-RU"/>
        </w:rPr>
        <w:t xml:space="preserve">приводило </w:t>
      </w:r>
      <w:r w:rsidRPr="00F94E1F">
        <w:rPr>
          <w:i/>
          <w:lang w:val="ru-RU"/>
        </w:rPr>
        <w:t xml:space="preserve">к </w:t>
      </w:r>
      <w:r w:rsidRPr="00F94E1F">
        <w:rPr>
          <w:i/>
        </w:rPr>
        <w:t>существенно</w:t>
      </w:r>
      <w:r w:rsidRPr="00F94E1F">
        <w:rPr>
          <w:i/>
          <w:lang w:val="ru-RU"/>
        </w:rPr>
        <w:t>му</w:t>
      </w:r>
      <w:r w:rsidRPr="00F94E1F">
        <w:rPr>
          <w:i/>
        </w:rPr>
        <w:t xml:space="preserve"> </w:t>
      </w:r>
      <w:r w:rsidRPr="00F94E1F">
        <w:rPr>
          <w:i/>
          <w:lang w:val="ru-RU"/>
        </w:rPr>
        <w:t xml:space="preserve">подавлению </w:t>
      </w:r>
      <w:r w:rsidRPr="00F94E1F">
        <w:rPr>
          <w:i/>
        </w:rPr>
        <w:t xml:space="preserve">жизнеспособности </w:t>
      </w:r>
      <w:r w:rsidRPr="00F94E1F">
        <w:rPr>
          <w:i/>
          <w:lang w:val="ru-RU"/>
        </w:rPr>
        <w:t xml:space="preserve">раковых клеток </w:t>
      </w:r>
      <w:r w:rsidRPr="00F94E1F">
        <w:rPr>
          <w:i/>
        </w:rPr>
        <w:t>— до 80%»,</w:t>
      </w:r>
      <w:r w:rsidRPr="00F94E1F">
        <w:t xml:space="preserve"> — объяснила старший научный сотрудник лаборатории биотехнологии ИХБФМ СО РАН кандидат биологических наук Ольга Александровна Коваль.</w:t>
      </w:r>
    </w:p>
    <w:p w14:paraId="14557877" w14:textId="2C23758B" w:rsidR="003B5A8A" w:rsidRPr="00F94E1F" w:rsidRDefault="003B5A8A" w:rsidP="003B5A8A">
      <w:pPr>
        <w:spacing w:line="240" w:lineRule="auto"/>
        <w:ind w:firstLine="720"/>
        <w:jc w:val="both"/>
        <w:rPr>
          <w:lang w:val="ru-RU"/>
        </w:rPr>
      </w:pPr>
      <w:r w:rsidRPr="00F94E1F">
        <w:lastRenderedPageBreak/>
        <w:t xml:space="preserve">Текущий проект </w:t>
      </w:r>
      <w:r w:rsidRPr="00F94E1F">
        <w:rPr>
          <w:lang w:val="ru-RU"/>
        </w:rPr>
        <w:t>РНФ</w:t>
      </w:r>
      <w:r w:rsidR="00057D6D">
        <w:rPr>
          <w:lang w:val="ru-RU"/>
        </w:rPr>
        <w:t xml:space="preserve"> </w:t>
      </w:r>
      <w:r w:rsidRPr="00F94E1F">
        <w:rPr>
          <w:lang w:val="ru-RU"/>
        </w:rPr>
        <w:t xml:space="preserve">N 19-19-00255 </w:t>
      </w:r>
      <w:r w:rsidRPr="00F94E1F">
        <w:t xml:space="preserve">рассчитан на три года, в планах ученых — создание </w:t>
      </w:r>
      <w:r w:rsidRPr="00F94E1F">
        <w:rPr>
          <w:rFonts w:eastAsia="Times New Roman"/>
          <w:color w:val="000000"/>
          <w:lang w:eastAsia="ru-RU"/>
        </w:rPr>
        <w:t>устройств</w:t>
      </w:r>
      <w:r w:rsidRPr="00F94E1F">
        <w:rPr>
          <w:rFonts w:eastAsia="Times New Roman"/>
          <w:color w:val="000000"/>
          <w:lang w:val="ru-RU" w:eastAsia="ru-RU"/>
        </w:rPr>
        <w:t xml:space="preserve"> </w:t>
      </w:r>
      <w:r w:rsidRPr="00F94E1F">
        <w:rPr>
          <w:rFonts w:eastAsia="Times New Roman"/>
          <w:color w:val="000000"/>
          <w:lang w:eastAsia="ru-RU"/>
        </w:rPr>
        <w:t>с регулируемым дизайном</w:t>
      </w:r>
      <w:r w:rsidR="00057D6D">
        <w:rPr>
          <w:rFonts w:eastAsia="Times New Roman"/>
          <w:color w:val="000000"/>
          <w:lang w:val="ru-RU" w:eastAsia="ru-RU"/>
        </w:rPr>
        <w:t xml:space="preserve"> </w:t>
      </w:r>
      <w:r w:rsidRPr="00F94E1F">
        <w:rPr>
          <w:rFonts w:eastAsia="Times New Roman"/>
          <w:color w:val="000000"/>
          <w:lang w:val="ru-RU" w:eastAsia="ru-RU"/>
        </w:rPr>
        <w:t>и</w:t>
      </w:r>
      <w:r w:rsidRPr="00F94E1F">
        <w:rPr>
          <w:rFonts w:eastAsia="Times New Roman"/>
          <w:color w:val="000000"/>
          <w:lang w:eastAsia="ru-RU"/>
        </w:rPr>
        <w:t xml:space="preserve"> управляемым составом активных компонентов </w:t>
      </w:r>
      <w:r w:rsidRPr="00F94E1F">
        <w:t>в области воздействия на живые клетки</w:t>
      </w:r>
      <w:r w:rsidRPr="00F94E1F">
        <w:rPr>
          <w:lang w:val="ru-RU"/>
        </w:rPr>
        <w:t>,</w:t>
      </w:r>
      <w:r w:rsidR="00057D6D">
        <w:t xml:space="preserve"> </w:t>
      </w:r>
      <w:r w:rsidRPr="00F94E1F">
        <w:t xml:space="preserve">исследование механизма селективного действия активных форм кислорода на </w:t>
      </w:r>
      <w:r w:rsidRPr="00F94E1F">
        <w:rPr>
          <w:lang w:val="ru-RU"/>
        </w:rPr>
        <w:t>раковые</w:t>
      </w:r>
      <w:r w:rsidRPr="00F94E1F">
        <w:t xml:space="preserve"> </w:t>
      </w:r>
      <w:r w:rsidRPr="00F94E1F">
        <w:rPr>
          <w:lang w:val="ru-RU"/>
        </w:rPr>
        <w:t xml:space="preserve">клетки </w:t>
      </w:r>
      <w:r w:rsidRPr="00F94E1F">
        <w:t>и</w:t>
      </w:r>
      <w:r w:rsidRPr="00F94E1F">
        <w:rPr>
          <w:lang w:val="ru-RU"/>
        </w:rPr>
        <w:t xml:space="preserve">, в конечной стадии, </w:t>
      </w:r>
      <w:r w:rsidRPr="00F94E1F">
        <w:t>эксперименты на животных.</w:t>
      </w:r>
    </w:p>
    <w:p w14:paraId="59184D2C" w14:textId="77777777" w:rsidR="003B5A8A" w:rsidRPr="00F94E1F" w:rsidRDefault="003B5A8A" w:rsidP="00C716CA">
      <w:pPr>
        <w:spacing w:line="240" w:lineRule="auto"/>
        <w:ind w:firstLine="720"/>
        <w:jc w:val="both"/>
        <w:rPr>
          <w:lang w:val="ru-RU"/>
        </w:rPr>
      </w:pPr>
    </w:p>
    <w:p w14:paraId="2A18242C" w14:textId="0A417FE7" w:rsidR="00AE7CBD" w:rsidRDefault="00724224" w:rsidP="00724224">
      <w:pPr>
        <w:pStyle w:val="ae"/>
        <w:ind w:firstLine="720"/>
        <w:jc w:val="right"/>
        <w:rPr>
          <w:rFonts w:ascii="Arial" w:hAnsi="Arial" w:cs="Arial"/>
        </w:rPr>
      </w:pPr>
      <w:r w:rsidRPr="00F94E1F">
        <w:rPr>
          <w:rFonts w:ascii="Arial" w:hAnsi="Arial" w:cs="Arial"/>
        </w:rPr>
        <w:t>Пресс-служба ИФП СО РАН</w:t>
      </w:r>
    </w:p>
    <w:p w14:paraId="3FA745E8" w14:textId="77777777" w:rsidR="009827E9" w:rsidRDefault="009827E9" w:rsidP="00724224">
      <w:pPr>
        <w:pStyle w:val="ae"/>
        <w:ind w:firstLine="720"/>
        <w:jc w:val="right"/>
        <w:rPr>
          <w:rFonts w:ascii="Arial" w:hAnsi="Arial" w:cs="Arial"/>
        </w:rPr>
      </w:pPr>
    </w:p>
    <w:p w14:paraId="52251ACD" w14:textId="122BD86A" w:rsidR="009827E9" w:rsidRDefault="009827E9" w:rsidP="009827E9">
      <w:pPr>
        <w:pStyle w:val="ae"/>
        <w:jc w:val="both"/>
        <w:rPr>
          <w:rFonts w:ascii="Arial" w:hAnsi="Arial" w:cs="Arial"/>
        </w:rPr>
      </w:pPr>
      <w:r w:rsidRPr="009827E9">
        <w:rPr>
          <w:rFonts w:ascii="Arial" w:hAnsi="Arial" w:cs="Arial"/>
        </w:rPr>
        <w:t>Иллюстрации:</w:t>
      </w:r>
      <w:r w:rsidR="00057D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9827E9">
        <w:rPr>
          <w:rFonts w:ascii="Arial" w:hAnsi="Arial" w:cs="Arial"/>
        </w:rPr>
        <w:t>бработка биологического материала холодной плазменной струей</w:t>
      </w:r>
    </w:p>
    <w:p w14:paraId="6E8CBBA3" w14:textId="77777777" w:rsidR="009827E9" w:rsidRDefault="009827E9" w:rsidP="009827E9">
      <w:pPr>
        <w:pStyle w:val="ae"/>
        <w:ind w:firstLine="720"/>
        <w:jc w:val="both"/>
        <w:rPr>
          <w:rFonts w:ascii="Arial" w:hAnsi="Arial" w:cs="Arial"/>
        </w:rPr>
      </w:pPr>
    </w:p>
    <w:p w14:paraId="0F31AE39" w14:textId="53397C8A" w:rsidR="009827E9" w:rsidRDefault="00337C34" w:rsidP="009827E9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Видео, а также больше фото </w:t>
      </w:r>
      <w:r w:rsidR="009827E9" w:rsidRPr="009827E9">
        <w:rPr>
          <w:rFonts w:ascii="Arial" w:hAnsi="Arial" w:cs="Arial"/>
        </w:rPr>
        <w:t>можно скачать по ссылке:</w:t>
      </w:r>
      <w:r w:rsidR="009827E9">
        <w:rPr>
          <w:rFonts w:ascii="Arial" w:hAnsi="Arial" w:cs="Arial"/>
        </w:rPr>
        <w:t xml:space="preserve"> </w:t>
      </w:r>
      <w:hyperlink r:id="rId9" w:history="1">
        <w:r w:rsidR="009827E9" w:rsidRPr="00B63A5D">
          <w:rPr>
            <w:rStyle w:val="af3"/>
            <w:rFonts w:ascii="Arial" w:hAnsi="Arial" w:cs="Arial"/>
          </w:rPr>
          <w:t>https://drive.google.com/open?id=15ijfTsR49yXPWdlJ4CZ_-nSoTiiTps_C</w:t>
        </w:r>
      </w:hyperlink>
    </w:p>
    <w:p w14:paraId="2807438B" w14:textId="77777777" w:rsidR="009827E9" w:rsidRPr="00F94E1F" w:rsidRDefault="009827E9" w:rsidP="009827E9">
      <w:pPr>
        <w:pStyle w:val="ae"/>
        <w:ind w:firstLine="720"/>
        <w:jc w:val="center"/>
        <w:rPr>
          <w:rFonts w:ascii="Arial" w:hAnsi="Arial" w:cs="Arial"/>
        </w:rPr>
      </w:pPr>
    </w:p>
    <w:sectPr w:rsidR="009827E9" w:rsidRPr="00F94E1F" w:rsidSect="008103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C852E" w14:textId="77777777" w:rsidR="002C0698" w:rsidRDefault="002C0698" w:rsidP="0060476A">
      <w:pPr>
        <w:spacing w:line="240" w:lineRule="auto"/>
      </w:pPr>
      <w:r>
        <w:separator/>
      </w:r>
    </w:p>
  </w:endnote>
  <w:endnote w:type="continuationSeparator" w:id="0">
    <w:p w14:paraId="11E3AE60" w14:textId="77777777" w:rsidR="002C0698" w:rsidRDefault="002C0698" w:rsidP="00604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charset w:val="CC"/>
    <w:family w:val="roman"/>
    <w:pitch w:val="variable"/>
    <w:sig w:usb0="00000001" w:usb1="420024FF" w:usb2="02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021B9" w14:textId="77777777" w:rsidR="002D4BBB" w:rsidRDefault="002D4BB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157391"/>
      <w:docPartObj>
        <w:docPartGallery w:val="Page Numbers (Bottom of Page)"/>
        <w:docPartUnique/>
      </w:docPartObj>
    </w:sdtPr>
    <w:sdtEndPr/>
    <w:sdtContent>
      <w:p w14:paraId="1E60E06B" w14:textId="39C81E26" w:rsidR="002D4BBB" w:rsidRDefault="002D4B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27A" w:rsidRPr="00EC227A">
          <w:rPr>
            <w:noProof/>
            <w:lang w:val="ru-RU"/>
          </w:rPr>
          <w:t>1</w:t>
        </w:r>
        <w:r>
          <w:fldChar w:fldCharType="end"/>
        </w:r>
      </w:p>
    </w:sdtContent>
  </w:sdt>
  <w:p w14:paraId="4FC53AA6" w14:textId="77777777" w:rsidR="002D4BBB" w:rsidRDefault="002D4BB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3F565" w14:textId="77777777" w:rsidR="002D4BBB" w:rsidRDefault="002D4BB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F843F" w14:textId="77777777" w:rsidR="002C0698" w:rsidRDefault="002C0698" w:rsidP="0060476A">
      <w:pPr>
        <w:spacing w:line="240" w:lineRule="auto"/>
      </w:pPr>
      <w:r>
        <w:separator/>
      </w:r>
    </w:p>
  </w:footnote>
  <w:footnote w:type="continuationSeparator" w:id="0">
    <w:p w14:paraId="76B6F5E4" w14:textId="77777777" w:rsidR="002C0698" w:rsidRDefault="002C0698" w:rsidP="00604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940C6" w14:textId="77777777" w:rsidR="002D4BBB" w:rsidRDefault="002D4BB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868D1" w14:textId="77777777" w:rsidR="002D4BBB" w:rsidRDefault="002D4BB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55E2" w14:textId="77777777" w:rsidR="002D4BBB" w:rsidRDefault="002D4BBB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9A"/>
    <w:rsid w:val="00011DCD"/>
    <w:rsid w:val="00031A32"/>
    <w:rsid w:val="00050C37"/>
    <w:rsid w:val="00057D6D"/>
    <w:rsid w:val="000A6727"/>
    <w:rsid w:val="000B2888"/>
    <w:rsid w:val="000F7C3C"/>
    <w:rsid w:val="00107920"/>
    <w:rsid w:val="0013423C"/>
    <w:rsid w:val="001439E8"/>
    <w:rsid w:val="00150497"/>
    <w:rsid w:val="00171A66"/>
    <w:rsid w:val="001853C1"/>
    <w:rsid w:val="00195E08"/>
    <w:rsid w:val="001C59DD"/>
    <w:rsid w:val="001D2CFC"/>
    <w:rsid w:val="00201B55"/>
    <w:rsid w:val="00207F86"/>
    <w:rsid w:val="0022790F"/>
    <w:rsid w:val="00232654"/>
    <w:rsid w:val="00244313"/>
    <w:rsid w:val="00261A1B"/>
    <w:rsid w:val="00265571"/>
    <w:rsid w:val="002879F3"/>
    <w:rsid w:val="002B1BB0"/>
    <w:rsid w:val="002C0698"/>
    <w:rsid w:val="002C3959"/>
    <w:rsid w:val="002D4BBB"/>
    <w:rsid w:val="002E41F6"/>
    <w:rsid w:val="002F7D09"/>
    <w:rsid w:val="00300BD9"/>
    <w:rsid w:val="00313B03"/>
    <w:rsid w:val="0031530D"/>
    <w:rsid w:val="00330415"/>
    <w:rsid w:val="00337C34"/>
    <w:rsid w:val="0034210B"/>
    <w:rsid w:val="00344789"/>
    <w:rsid w:val="00350FD5"/>
    <w:rsid w:val="00351535"/>
    <w:rsid w:val="003663E2"/>
    <w:rsid w:val="00375342"/>
    <w:rsid w:val="00375C91"/>
    <w:rsid w:val="00381443"/>
    <w:rsid w:val="00387D69"/>
    <w:rsid w:val="00393DC5"/>
    <w:rsid w:val="003A4657"/>
    <w:rsid w:val="003B173B"/>
    <w:rsid w:val="003B1B70"/>
    <w:rsid w:val="003B5A8A"/>
    <w:rsid w:val="003C2B7E"/>
    <w:rsid w:val="003D0596"/>
    <w:rsid w:val="003D1289"/>
    <w:rsid w:val="003D380C"/>
    <w:rsid w:val="003E1E37"/>
    <w:rsid w:val="003F41A9"/>
    <w:rsid w:val="0041423E"/>
    <w:rsid w:val="00426718"/>
    <w:rsid w:val="004436BF"/>
    <w:rsid w:val="0045764E"/>
    <w:rsid w:val="0049615A"/>
    <w:rsid w:val="004964F3"/>
    <w:rsid w:val="004A3D3B"/>
    <w:rsid w:val="004C057F"/>
    <w:rsid w:val="004C54BB"/>
    <w:rsid w:val="004C69BE"/>
    <w:rsid w:val="004D46EE"/>
    <w:rsid w:val="004E1290"/>
    <w:rsid w:val="004E21C9"/>
    <w:rsid w:val="004F256A"/>
    <w:rsid w:val="00500011"/>
    <w:rsid w:val="005019E7"/>
    <w:rsid w:val="00503563"/>
    <w:rsid w:val="00506D07"/>
    <w:rsid w:val="0056214B"/>
    <w:rsid w:val="00574B83"/>
    <w:rsid w:val="00591E99"/>
    <w:rsid w:val="00595D95"/>
    <w:rsid w:val="005A7D70"/>
    <w:rsid w:val="005B66A4"/>
    <w:rsid w:val="005D6F06"/>
    <w:rsid w:val="005F1F0A"/>
    <w:rsid w:val="00603409"/>
    <w:rsid w:val="0060476A"/>
    <w:rsid w:val="00644697"/>
    <w:rsid w:val="00654D25"/>
    <w:rsid w:val="0065744F"/>
    <w:rsid w:val="00666D25"/>
    <w:rsid w:val="0068146C"/>
    <w:rsid w:val="0068157E"/>
    <w:rsid w:val="00683D1A"/>
    <w:rsid w:val="00684627"/>
    <w:rsid w:val="0069037D"/>
    <w:rsid w:val="006A1471"/>
    <w:rsid w:val="006A1821"/>
    <w:rsid w:val="006B6681"/>
    <w:rsid w:val="006E093F"/>
    <w:rsid w:val="00715F5F"/>
    <w:rsid w:val="00724224"/>
    <w:rsid w:val="0072777E"/>
    <w:rsid w:val="00736A24"/>
    <w:rsid w:val="007A1FCD"/>
    <w:rsid w:val="007B5407"/>
    <w:rsid w:val="007E6F57"/>
    <w:rsid w:val="0081039A"/>
    <w:rsid w:val="00815C28"/>
    <w:rsid w:val="008207DE"/>
    <w:rsid w:val="00820DDD"/>
    <w:rsid w:val="00850B46"/>
    <w:rsid w:val="00861005"/>
    <w:rsid w:val="0087174A"/>
    <w:rsid w:val="00892312"/>
    <w:rsid w:val="008946E8"/>
    <w:rsid w:val="008A4E67"/>
    <w:rsid w:val="008B5E51"/>
    <w:rsid w:val="008C1B09"/>
    <w:rsid w:val="009116E7"/>
    <w:rsid w:val="009274F9"/>
    <w:rsid w:val="0093488C"/>
    <w:rsid w:val="0093640C"/>
    <w:rsid w:val="00942A14"/>
    <w:rsid w:val="0096759A"/>
    <w:rsid w:val="009767E8"/>
    <w:rsid w:val="009827E9"/>
    <w:rsid w:val="009A0AB3"/>
    <w:rsid w:val="009A2867"/>
    <w:rsid w:val="009A3843"/>
    <w:rsid w:val="009B4EDA"/>
    <w:rsid w:val="009C7264"/>
    <w:rsid w:val="009D1617"/>
    <w:rsid w:val="009D26BB"/>
    <w:rsid w:val="009D4A07"/>
    <w:rsid w:val="009D7310"/>
    <w:rsid w:val="00A10BC2"/>
    <w:rsid w:val="00A45874"/>
    <w:rsid w:val="00A45995"/>
    <w:rsid w:val="00A524E6"/>
    <w:rsid w:val="00A54316"/>
    <w:rsid w:val="00A54E90"/>
    <w:rsid w:val="00A63E08"/>
    <w:rsid w:val="00A81F34"/>
    <w:rsid w:val="00A924C8"/>
    <w:rsid w:val="00AA7E0F"/>
    <w:rsid w:val="00AB4E35"/>
    <w:rsid w:val="00AD1880"/>
    <w:rsid w:val="00AD4BB9"/>
    <w:rsid w:val="00AE7CBD"/>
    <w:rsid w:val="00AF2D32"/>
    <w:rsid w:val="00B00229"/>
    <w:rsid w:val="00B35AB8"/>
    <w:rsid w:val="00B37E03"/>
    <w:rsid w:val="00B44D59"/>
    <w:rsid w:val="00B72BDB"/>
    <w:rsid w:val="00B76BC3"/>
    <w:rsid w:val="00B84B3C"/>
    <w:rsid w:val="00B9166F"/>
    <w:rsid w:val="00BB60E4"/>
    <w:rsid w:val="00BD38BE"/>
    <w:rsid w:val="00BF6B03"/>
    <w:rsid w:val="00C02EBC"/>
    <w:rsid w:val="00C21432"/>
    <w:rsid w:val="00C32582"/>
    <w:rsid w:val="00C41672"/>
    <w:rsid w:val="00C564AD"/>
    <w:rsid w:val="00C60096"/>
    <w:rsid w:val="00C6448E"/>
    <w:rsid w:val="00C653F4"/>
    <w:rsid w:val="00C716CA"/>
    <w:rsid w:val="00CB3638"/>
    <w:rsid w:val="00CB7692"/>
    <w:rsid w:val="00CC069C"/>
    <w:rsid w:val="00CC21F4"/>
    <w:rsid w:val="00CD5A9A"/>
    <w:rsid w:val="00CE23E0"/>
    <w:rsid w:val="00CE6504"/>
    <w:rsid w:val="00D16DC9"/>
    <w:rsid w:val="00D24D3E"/>
    <w:rsid w:val="00D47830"/>
    <w:rsid w:val="00D50B1B"/>
    <w:rsid w:val="00D56A61"/>
    <w:rsid w:val="00D944CA"/>
    <w:rsid w:val="00DA0123"/>
    <w:rsid w:val="00DA1B86"/>
    <w:rsid w:val="00DA7BC6"/>
    <w:rsid w:val="00DB365D"/>
    <w:rsid w:val="00DD2328"/>
    <w:rsid w:val="00DE04CF"/>
    <w:rsid w:val="00DE19E1"/>
    <w:rsid w:val="00DE382F"/>
    <w:rsid w:val="00E00039"/>
    <w:rsid w:val="00E15E60"/>
    <w:rsid w:val="00E22731"/>
    <w:rsid w:val="00E2428F"/>
    <w:rsid w:val="00E26CB2"/>
    <w:rsid w:val="00E410FA"/>
    <w:rsid w:val="00E517D1"/>
    <w:rsid w:val="00E83963"/>
    <w:rsid w:val="00E93F74"/>
    <w:rsid w:val="00E969F5"/>
    <w:rsid w:val="00EA5B68"/>
    <w:rsid w:val="00EB61AB"/>
    <w:rsid w:val="00EB7FD3"/>
    <w:rsid w:val="00EC227A"/>
    <w:rsid w:val="00ED0A9D"/>
    <w:rsid w:val="00ED14D4"/>
    <w:rsid w:val="00ED7D09"/>
    <w:rsid w:val="00EE02A5"/>
    <w:rsid w:val="00EE3C72"/>
    <w:rsid w:val="00F015E2"/>
    <w:rsid w:val="00F0613B"/>
    <w:rsid w:val="00F252D6"/>
    <w:rsid w:val="00F264E1"/>
    <w:rsid w:val="00F3537D"/>
    <w:rsid w:val="00F37E2C"/>
    <w:rsid w:val="00F50122"/>
    <w:rsid w:val="00F51B1E"/>
    <w:rsid w:val="00F57D7A"/>
    <w:rsid w:val="00F67D13"/>
    <w:rsid w:val="00F728BD"/>
    <w:rsid w:val="00F845B5"/>
    <w:rsid w:val="00F94E1F"/>
    <w:rsid w:val="00F95DC7"/>
    <w:rsid w:val="00FA71D8"/>
    <w:rsid w:val="00FB420F"/>
    <w:rsid w:val="00FD687F"/>
    <w:rsid w:val="00FF3FFA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9B5C"/>
  <w15:docId w15:val="{4E55A4A1-286A-4D44-AE34-14A6FB0A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BB60E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B60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0E4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E093F"/>
  </w:style>
  <w:style w:type="character" w:styleId="a7">
    <w:name w:val="Emphasis"/>
    <w:basedOn w:val="a0"/>
    <w:uiPriority w:val="20"/>
    <w:qFormat/>
    <w:rsid w:val="006E093F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393DC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93D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93DC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3DC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93DC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B5E51"/>
    <w:pPr>
      <w:spacing w:line="240" w:lineRule="auto"/>
    </w:pPr>
  </w:style>
  <w:style w:type="paragraph" w:styleId="ae">
    <w:name w:val="No Spacing"/>
    <w:uiPriority w:val="1"/>
    <w:qFormat/>
    <w:rsid w:val="00654D25"/>
    <w:pPr>
      <w:spacing w:line="240" w:lineRule="auto"/>
    </w:pPr>
    <w:rPr>
      <w:rFonts w:asciiTheme="minorHAnsi" w:eastAsiaTheme="minorHAnsi" w:hAnsiTheme="minorHAnsi" w:cstheme="minorBidi"/>
      <w:lang w:val="ru-RU"/>
    </w:rPr>
  </w:style>
  <w:style w:type="paragraph" w:styleId="af">
    <w:name w:val="header"/>
    <w:basedOn w:val="a"/>
    <w:link w:val="af0"/>
    <w:uiPriority w:val="99"/>
    <w:unhideWhenUsed/>
    <w:rsid w:val="0060476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0476A"/>
  </w:style>
  <w:style w:type="paragraph" w:styleId="af1">
    <w:name w:val="footer"/>
    <w:basedOn w:val="a"/>
    <w:link w:val="af2"/>
    <w:uiPriority w:val="99"/>
    <w:unhideWhenUsed/>
    <w:rsid w:val="0060476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0476A"/>
  </w:style>
  <w:style w:type="character" w:styleId="af3">
    <w:name w:val="Hyperlink"/>
    <w:basedOn w:val="a0"/>
    <w:uiPriority w:val="99"/>
    <w:unhideWhenUsed/>
    <w:rsid w:val="00C2143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68146C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3B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1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8657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84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94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537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0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1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172001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dpi.com/2076-3417/9/21/4528/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5ijfTsR49yXPWdlJ4CZ_-nSoTiiTps_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FB35-D631-44F8-9D2B-AFBFF5FB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SCH</dc:creator>
  <cp:lastModifiedBy>Irina</cp:lastModifiedBy>
  <cp:revision>2</cp:revision>
  <dcterms:created xsi:type="dcterms:W3CDTF">2020-01-29T08:46:00Z</dcterms:created>
  <dcterms:modified xsi:type="dcterms:W3CDTF">2020-01-29T08:46:00Z</dcterms:modified>
</cp:coreProperties>
</file>