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8B" w:rsidRPr="00D30832" w:rsidRDefault="008F678B" w:rsidP="006F390C">
      <w:pPr>
        <w:jc w:val="center"/>
        <w:rPr>
          <w:rFonts w:ascii="Tahoma" w:eastAsia="Tahoma" w:hAnsi="Tahoma" w:cs="Tahoma"/>
          <w:b/>
          <w:sz w:val="21"/>
          <w:szCs w:val="21"/>
          <w:lang w:val="en-US"/>
        </w:rPr>
      </w:pPr>
    </w:p>
    <w:p w:rsidR="008F678B" w:rsidRPr="00A36ABD" w:rsidRDefault="00D718AD" w:rsidP="006F390C">
      <w:pPr>
        <w:rPr>
          <w:rFonts w:ascii="Tahoma" w:eastAsia="Tahoma" w:hAnsi="Tahoma" w:cs="Tahoma"/>
          <w:sz w:val="21"/>
          <w:szCs w:val="21"/>
        </w:rPr>
      </w:pPr>
      <w:r w:rsidRPr="00A36ABD">
        <w:rPr>
          <w:rFonts w:ascii="Tahoma" w:eastAsia="Tahoma" w:hAnsi="Tahoma" w:cs="Tahoma"/>
          <w:sz w:val="21"/>
          <w:szCs w:val="21"/>
        </w:rPr>
        <w:t>ПРЕСС-РЕЛИЗ</w:t>
      </w:r>
    </w:p>
    <w:p w:rsidR="008F678B" w:rsidRPr="006F390C" w:rsidRDefault="0081446A" w:rsidP="006F390C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16</w:t>
      </w:r>
      <w:r w:rsidR="00D718AD" w:rsidRPr="00A36ABD">
        <w:rPr>
          <w:rFonts w:ascii="Tahoma" w:eastAsia="Tahoma" w:hAnsi="Tahoma" w:cs="Tahoma"/>
          <w:sz w:val="21"/>
          <w:szCs w:val="21"/>
        </w:rPr>
        <w:t xml:space="preserve"> июля 2018 года</w:t>
      </w:r>
    </w:p>
    <w:p w:rsidR="00A36ABD" w:rsidRPr="006F390C" w:rsidRDefault="00A36ABD" w:rsidP="006F390C">
      <w:pPr>
        <w:rPr>
          <w:rFonts w:ascii="Tahoma" w:eastAsia="Tahoma" w:hAnsi="Tahoma" w:cs="Tahoma"/>
          <w:sz w:val="21"/>
          <w:szCs w:val="21"/>
        </w:rPr>
      </w:pPr>
    </w:p>
    <w:p w:rsidR="00A36ABD" w:rsidRPr="003570AC" w:rsidRDefault="00A36ABD" w:rsidP="006F390C">
      <w:pPr>
        <w:jc w:val="center"/>
        <w:rPr>
          <w:rFonts w:ascii="Tahoma" w:eastAsia="Tahoma" w:hAnsi="Tahoma" w:cs="Tahoma"/>
          <w:b/>
          <w:sz w:val="21"/>
          <w:szCs w:val="21"/>
        </w:rPr>
      </w:pPr>
      <w:r w:rsidRPr="00A36ABD">
        <w:rPr>
          <w:rFonts w:ascii="Tahoma" w:eastAsia="Tahoma" w:hAnsi="Tahoma" w:cs="Tahoma"/>
          <w:b/>
          <w:sz w:val="21"/>
          <w:szCs w:val="21"/>
        </w:rPr>
        <w:t>Стартовал прием заявок на участие в рейтинге «ТехУспех-2018»</w:t>
      </w:r>
    </w:p>
    <w:p w:rsidR="00A36ABD" w:rsidRPr="003570AC" w:rsidRDefault="00A36ABD" w:rsidP="006F390C">
      <w:pPr>
        <w:jc w:val="center"/>
        <w:rPr>
          <w:rFonts w:ascii="Tahoma" w:eastAsia="Tahoma" w:hAnsi="Tahoma" w:cs="Tahoma"/>
          <w:b/>
          <w:sz w:val="21"/>
          <w:szCs w:val="21"/>
        </w:rPr>
      </w:pPr>
    </w:p>
    <w:p w:rsidR="00A36ABD" w:rsidRPr="00A36ABD" w:rsidRDefault="00A36ABD" w:rsidP="006F390C">
      <w:pPr>
        <w:jc w:val="both"/>
        <w:rPr>
          <w:rFonts w:ascii="Tahoma" w:eastAsia="Tahoma" w:hAnsi="Tahoma" w:cs="Tahoma"/>
          <w:i/>
          <w:sz w:val="21"/>
          <w:szCs w:val="21"/>
        </w:rPr>
      </w:pPr>
      <w:r w:rsidRPr="00A36ABD">
        <w:rPr>
          <w:rFonts w:ascii="Tahoma" w:eastAsia="Tahoma" w:hAnsi="Tahoma" w:cs="Tahoma"/>
          <w:i/>
          <w:sz w:val="21"/>
          <w:szCs w:val="21"/>
        </w:rPr>
        <w:t>РВК объявляет о старте сбора заявок для формирования ежегодного национального рейтинга российских быстрорастущих технологических компан</w:t>
      </w:r>
      <w:bookmarkStart w:id="0" w:name="_GoBack"/>
      <w:bookmarkEnd w:id="0"/>
      <w:r w:rsidRPr="00A36ABD">
        <w:rPr>
          <w:rFonts w:ascii="Tahoma" w:eastAsia="Tahoma" w:hAnsi="Tahoma" w:cs="Tahoma"/>
          <w:i/>
          <w:sz w:val="21"/>
          <w:szCs w:val="21"/>
        </w:rPr>
        <w:t>ий «</w:t>
      </w:r>
      <w:proofErr w:type="spellStart"/>
      <w:r w:rsidRPr="00A36ABD">
        <w:rPr>
          <w:rFonts w:ascii="Tahoma" w:eastAsia="Tahoma" w:hAnsi="Tahoma" w:cs="Tahoma"/>
          <w:i/>
          <w:sz w:val="21"/>
          <w:szCs w:val="21"/>
        </w:rPr>
        <w:t>ТехУспех</w:t>
      </w:r>
      <w:proofErr w:type="spellEnd"/>
      <w:r w:rsidRPr="00A36ABD">
        <w:rPr>
          <w:rFonts w:ascii="Tahoma" w:eastAsia="Tahoma" w:hAnsi="Tahoma" w:cs="Tahoma"/>
          <w:i/>
          <w:sz w:val="21"/>
          <w:szCs w:val="21"/>
        </w:rPr>
        <w:t xml:space="preserve"> — 2018». </w:t>
      </w:r>
      <w:r w:rsidR="00DC7569">
        <w:rPr>
          <w:rFonts w:ascii="Tahoma" w:eastAsia="Tahoma" w:hAnsi="Tahoma" w:cs="Tahoma"/>
          <w:i/>
          <w:sz w:val="21"/>
          <w:szCs w:val="21"/>
        </w:rPr>
        <w:t>До 30 компаний-участников рейтинга этого года получат поддержку в рамках проекта «Национальные чемпионы» Минэкономразвития России.</w:t>
      </w:r>
    </w:p>
    <w:p w:rsidR="00A36ABD" w:rsidRPr="00A36ABD" w:rsidRDefault="00A36ABD" w:rsidP="006F390C">
      <w:pPr>
        <w:jc w:val="both"/>
        <w:rPr>
          <w:rFonts w:ascii="Tahoma" w:eastAsia="Tahoma" w:hAnsi="Tahoma" w:cs="Tahoma"/>
          <w:i/>
          <w:sz w:val="21"/>
          <w:szCs w:val="21"/>
        </w:rPr>
      </w:pPr>
    </w:p>
    <w:p w:rsidR="00A36ABD" w:rsidRPr="00A36ABD" w:rsidRDefault="00A36ABD" w:rsidP="006F390C">
      <w:pPr>
        <w:jc w:val="both"/>
        <w:rPr>
          <w:rFonts w:ascii="Tahoma" w:eastAsia="Tahoma" w:hAnsi="Tahoma" w:cs="Tahoma"/>
          <w:sz w:val="21"/>
          <w:szCs w:val="21"/>
        </w:rPr>
      </w:pPr>
      <w:r w:rsidRPr="00A36ABD">
        <w:rPr>
          <w:rFonts w:ascii="Tahoma" w:eastAsia="Tahoma" w:hAnsi="Tahoma" w:cs="Tahoma"/>
          <w:sz w:val="21"/>
          <w:szCs w:val="21"/>
        </w:rPr>
        <w:t>«</w:t>
      </w:r>
      <w:proofErr w:type="spellStart"/>
      <w:r w:rsidRPr="00A36ABD">
        <w:rPr>
          <w:rFonts w:ascii="Tahoma" w:eastAsia="Tahoma" w:hAnsi="Tahoma" w:cs="Tahoma"/>
          <w:sz w:val="21"/>
          <w:szCs w:val="21"/>
        </w:rPr>
        <w:t>ТехУспех</w:t>
      </w:r>
      <w:proofErr w:type="spellEnd"/>
      <w:r w:rsidRPr="00A36ABD">
        <w:rPr>
          <w:rFonts w:ascii="Tahoma" w:eastAsia="Tahoma" w:hAnsi="Tahoma" w:cs="Tahoma"/>
          <w:sz w:val="21"/>
          <w:szCs w:val="21"/>
        </w:rPr>
        <w:t xml:space="preserve">» формируется ежегодно с 2012 года и нацелен на поиск, мониторинг и продвижение перспективных быстрорастущих технологических компаний, которые обладают высоким потенциалом </w:t>
      </w:r>
      <w:proofErr w:type="gramStart"/>
      <w:r w:rsidRPr="00A36ABD">
        <w:rPr>
          <w:rFonts w:ascii="Tahoma" w:eastAsia="Tahoma" w:hAnsi="Tahoma" w:cs="Tahoma"/>
          <w:sz w:val="21"/>
          <w:szCs w:val="21"/>
        </w:rPr>
        <w:t>лидерства</w:t>
      </w:r>
      <w:proofErr w:type="gramEnd"/>
      <w:r w:rsidRPr="00A36ABD">
        <w:rPr>
          <w:rFonts w:ascii="Tahoma" w:eastAsia="Tahoma" w:hAnsi="Tahoma" w:cs="Tahoma"/>
          <w:sz w:val="21"/>
          <w:szCs w:val="21"/>
        </w:rPr>
        <w:t xml:space="preserve"> как на российском, так и на глобальном рынке. Такие компании, так называемые «технологические газели», способные создавать принципиально новые технологии и формировать новые рынки, играют важную роль в развитии российской экономики. </w:t>
      </w:r>
    </w:p>
    <w:p w:rsidR="00FC2A90" w:rsidRDefault="00FC2A90" w:rsidP="00FC2A90">
      <w:pPr>
        <w:jc w:val="both"/>
        <w:rPr>
          <w:rFonts w:ascii="Tahoma" w:eastAsia="Tahoma" w:hAnsi="Tahoma" w:cs="Tahoma"/>
          <w:sz w:val="21"/>
          <w:szCs w:val="21"/>
        </w:rPr>
      </w:pPr>
    </w:p>
    <w:p w:rsidR="00FC2A90" w:rsidRDefault="00FC2A90" w:rsidP="00FC2A90">
      <w:pPr>
        <w:jc w:val="both"/>
        <w:rPr>
          <w:rFonts w:ascii="Tahoma" w:eastAsia="Tahoma" w:hAnsi="Tahoma" w:cs="Tahoma"/>
          <w:sz w:val="21"/>
          <w:szCs w:val="21"/>
        </w:rPr>
      </w:pPr>
      <w:r w:rsidRPr="00D30832">
        <w:rPr>
          <w:rFonts w:ascii="Tahoma" w:eastAsia="Tahoma" w:hAnsi="Tahoma" w:cs="Tahoma"/>
          <w:sz w:val="21"/>
          <w:szCs w:val="21"/>
        </w:rPr>
        <w:t>Несмотря на высокие квалификационные критерии к компаниям-участникам, их количество с каждым годом растет — на текущий момент в базе рейтинга 220 компаний. Около 70% участников предыдущего рейтинга успешно занимаются экспортом и продают свою продукцию</w:t>
      </w:r>
      <w:r>
        <w:rPr>
          <w:rFonts w:ascii="Tahoma" w:eastAsia="Tahoma" w:hAnsi="Tahoma" w:cs="Tahoma"/>
          <w:sz w:val="21"/>
          <w:szCs w:val="21"/>
        </w:rPr>
        <w:t xml:space="preserve"> на рынках высокоразвитых стран. </w:t>
      </w:r>
    </w:p>
    <w:p w:rsidR="00FC2A90" w:rsidRDefault="00FC2A90" w:rsidP="00FC2A90">
      <w:pPr>
        <w:jc w:val="both"/>
        <w:rPr>
          <w:rFonts w:ascii="Tahoma" w:eastAsia="Tahoma" w:hAnsi="Tahoma" w:cs="Tahoma"/>
          <w:sz w:val="21"/>
          <w:szCs w:val="21"/>
        </w:rPr>
      </w:pPr>
    </w:p>
    <w:p w:rsidR="00FC2A90" w:rsidRDefault="00393AD4" w:rsidP="00FC2A90">
      <w:pPr>
        <w:spacing w:after="120"/>
        <w:jc w:val="both"/>
        <w:rPr>
          <w:rFonts w:ascii="Tahoma" w:eastAsia="Tahoma" w:hAnsi="Tahoma" w:cs="Tahoma"/>
          <w:sz w:val="21"/>
          <w:szCs w:val="21"/>
        </w:rPr>
      </w:pPr>
      <w:r w:rsidRPr="00393AD4">
        <w:rPr>
          <w:rFonts w:ascii="Tahoma" w:eastAsia="Tahoma" w:hAnsi="Tahoma" w:cs="Tahoma"/>
          <w:sz w:val="21"/>
          <w:szCs w:val="21"/>
        </w:rPr>
        <w:t xml:space="preserve">Участие в рейтинге даст компаниям дополнительные возможности для получения поддержки от институтов развития, доступ к участию в совещательных органах профильных государственных ведомств, повышение известности бренда. Также компании и их проекты, </w:t>
      </w:r>
      <w:r w:rsidR="003570AC">
        <w:rPr>
          <w:rFonts w:ascii="Tahoma" w:eastAsia="Tahoma" w:hAnsi="Tahoma" w:cs="Tahoma"/>
          <w:sz w:val="21"/>
          <w:szCs w:val="21"/>
        </w:rPr>
        <w:t>соответствующие</w:t>
      </w:r>
      <w:r w:rsidRPr="00393AD4">
        <w:rPr>
          <w:rFonts w:ascii="Tahoma" w:eastAsia="Tahoma" w:hAnsi="Tahoma" w:cs="Tahoma"/>
          <w:sz w:val="21"/>
          <w:szCs w:val="21"/>
        </w:rPr>
        <w:t xml:space="preserve"> </w:t>
      </w:r>
      <w:r w:rsidR="003570AC">
        <w:rPr>
          <w:rFonts w:ascii="Tahoma" w:eastAsia="Tahoma" w:hAnsi="Tahoma" w:cs="Tahoma"/>
          <w:sz w:val="21"/>
          <w:szCs w:val="21"/>
        </w:rPr>
        <w:t>приоритетным</w:t>
      </w:r>
      <w:r w:rsidRPr="00393AD4">
        <w:rPr>
          <w:rFonts w:ascii="Tahoma" w:eastAsia="Tahoma" w:hAnsi="Tahoma" w:cs="Tahoma"/>
          <w:sz w:val="21"/>
          <w:szCs w:val="21"/>
        </w:rPr>
        <w:t xml:space="preserve"> направления</w:t>
      </w:r>
      <w:r w:rsidR="003570AC">
        <w:rPr>
          <w:rFonts w:ascii="Tahoma" w:eastAsia="Tahoma" w:hAnsi="Tahoma" w:cs="Tahoma"/>
          <w:sz w:val="21"/>
          <w:szCs w:val="21"/>
        </w:rPr>
        <w:t>м</w:t>
      </w:r>
      <w:r w:rsidRPr="00393AD4">
        <w:rPr>
          <w:rFonts w:ascii="Tahoma" w:eastAsia="Tahoma" w:hAnsi="Tahoma" w:cs="Tahoma"/>
          <w:sz w:val="21"/>
          <w:szCs w:val="21"/>
        </w:rPr>
        <w:t xml:space="preserve"> Национальной технологической инициативы, </w:t>
      </w:r>
      <w:r w:rsidR="003570AC">
        <w:rPr>
          <w:rFonts w:ascii="Tahoma" w:eastAsia="Tahoma" w:hAnsi="Tahoma" w:cs="Tahoma"/>
          <w:sz w:val="21"/>
          <w:szCs w:val="21"/>
        </w:rPr>
        <w:t>смогут получить дальнейшую поддержку</w:t>
      </w:r>
      <w:r w:rsidRPr="00393AD4">
        <w:rPr>
          <w:rFonts w:ascii="Tahoma" w:eastAsia="Tahoma" w:hAnsi="Tahoma" w:cs="Tahoma"/>
          <w:sz w:val="21"/>
          <w:szCs w:val="21"/>
        </w:rPr>
        <w:t xml:space="preserve"> через инструменты НТИ.</w:t>
      </w:r>
    </w:p>
    <w:p w:rsidR="00D30832" w:rsidRDefault="003570AC" w:rsidP="00FC2A90">
      <w:pPr>
        <w:spacing w:after="1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С</w:t>
      </w:r>
      <w:r w:rsidR="00A36ABD" w:rsidRPr="00393AD4">
        <w:rPr>
          <w:rFonts w:ascii="Tahoma" w:eastAsia="Tahoma" w:hAnsi="Tahoma" w:cs="Tahoma"/>
          <w:sz w:val="21"/>
          <w:szCs w:val="21"/>
        </w:rPr>
        <w:t xml:space="preserve"> 2016 год</w:t>
      </w:r>
      <w:r>
        <w:rPr>
          <w:rFonts w:ascii="Tahoma" w:eastAsia="Tahoma" w:hAnsi="Tahoma" w:cs="Tahoma"/>
          <w:sz w:val="21"/>
          <w:szCs w:val="21"/>
        </w:rPr>
        <w:t>а рейтинг</w:t>
      </w:r>
      <w:r w:rsidR="00A36ABD" w:rsidRPr="00393AD4">
        <w:rPr>
          <w:rFonts w:ascii="Tahoma" w:eastAsia="Tahoma" w:hAnsi="Tahoma" w:cs="Tahoma"/>
          <w:sz w:val="21"/>
          <w:szCs w:val="21"/>
        </w:rPr>
        <w:t xml:space="preserve"> «</w:t>
      </w:r>
      <w:proofErr w:type="spellStart"/>
      <w:r w:rsidR="00A36ABD" w:rsidRPr="00393AD4">
        <w:rPr>
          <w:rFonts w:ascii="Tahoma" w:eastAsia="Tahoma" w:hAnsi="Tahoma" w:cs="Tahoma"/>
          <w:sz w:val="21"/>
          <w:szCs w:val="21"/>
        </w:rPr>
        <w:t>ТехУспех</w:t>
      </w:r>
      <w:proofErr w:type="spellEnd"/>
      <w:r w:rsidR="00A36ABD" w:rsidRPr="00393AD4">
        <w:rPr>
          <w:rFonts w:ascii="Tahoma" w:eastAsia="Tahoma" w:hAnsi="Tahoma" w:cs="Tahoma"/>
          <w:sz w:val="21"/>
          <w:szCs w:val="21"/>
        </w:rPr>
        <w:t xml:space="preserve">» </w:t>
      </w:r>
      <w:r w:rsidR="00DC7569">
        <w:rPr>
          <w:rFonts w:ascii="Tahoma" w:eastAsia="Tahoma" w:hAnsi="Tahoma" w:cs="Tahoma"/>
          <w:sz w:val="21"/>
          <w:szCs w:val="21"/>
        </w:rPr>
        <w:t>является официальным инструментом поиска и отбора технологических компаний для участия в приоритетном проекте</w:t>
      </w:r>
      <w:r w:rsidR="00A36ABD" w:rsidRPr="00393AD4">
        <w:rPr>
          <w:rFonts w:ascii="Tahoma" w:eastAsia="Tahoma" w:hAnsi="Tahoma" w:cs="Tahoma"/>
          <w:sz w:val="21"/>
          <w:szCs w:val="21"/>
        </w:rPr>
        <w:t xml:space="preserve"> Минэкономразвития </w:t>
      </w:r>
      <w:r w:rsidR="00DC7569">
        <w:rPr>
          <w:rFonts w:ascii="Tahoma" w:eastAsia="Tahoma" w:hAnsi="Tahoma" w:cs="Tahoma"/>
          <w:sz w:val="21"/>
          <w:szCs w:val="21"/>
        </w:rPr>
        <w:t xml:space="preserve">России </w:t>
      </w:r>
      <w:r w:rsidR="00A36ABD" w:rsidRPr="00393AD4">
        <w:rPr>
          <w:rFonts w:ascii="Tahoma" w:eastAsia="Tahoma" w:hAnsi="Tahoma" w:cs="Tahoma"/>
          <w:sz w:val="21"/>
          <w:szCs w:val="21"/>
        </w:rPr>
        <w:t>«Поддержка частных высокотехнологических компаний-лидеров» («Национальные чемпионы»)</w:t>
      </w:r>
      <w:r w:rsidR="00DC7569">
        <w:rPr>
          <w:rFonts w:ascii="Tahoma" w:eastAsia="Tahoma" w:hAnsi="Tahoma" w:cs="Tahoma"/>
          <w:sz w:val="21"/>
          <w:szCs w:val="21"/>
        </w:rPr>
        <w:t>. Проект нацелен</w:t>
      </w:r>
      <w:r w:rsidR="00A36ABD" w:rsidRPr="00393AD4">
        <w:rPr>
          <w:rFonts w:ascii="Tahoma" w:eastAsia="Tahoma" w:hAnsi="Tahoma" w:cs="Tahoma"/>
          <w:sz w:val="21"/>
          <w:szCs w:val="21"/>
        </w:rPr>
        <w:t xml:space="preserve"> на оказание сфокусированной поддержки компаниям различных отраслей, имеющих существенный потенциал завоевания отечественного и зарубежных рынков. На текущий момент Министерство экономического развития РФ отобрало 62 компании рейтинга, а в этом году на базе новых данных будут отобраны дополнительно 20-30 новых компаний.</w:t>
      </w:r>
    </w:p>
    <w:p w:rsidR="00A36ABD" w:rsidRDefault="00A36ABD" w:rsidP="006F390C">
      <w:pPr>
        <w:jc w:val="both"/>
        <w:rPr>
          <w:rFonts w:ascii="Tahoma" w:hAnsi="Tahoma" w:cs="Tahoma"/>
          <w:b/>
          <w:sz w:val="21"/>
          <w:szCs w:val="21"/>
        </w:rPr>
      </w:pPr>
      <w:r w:rsidRPr="00393AD4">
        <w:rPr>
          <w:rFonts w:ascii="Tahoma" w:hAnsi="Tahoma" w:cs="Tahoma"/>
          <w:i/>
          <w:sz w:val="21"/>
          <w:szCs w:val="21"/>
        </w:rPr>
        <w:t>«</w:t>
      </w:r>
      <w:r w:rsidR="00DC7569">
        <w:rPr>
          <w:rFonts w:ascii="Tahoma" w:hAnsi="Tahoma" w:cs="Tahoma"/>
          <w:i/>
          <w:sz w:val="21"/>
          <w:szCs w:val="21"/>
        </w:rPr>
        <w:t>Р</w:t>
      </w:r>
      <w:r w:rsidRPr="00393AD4">
        <w:rPr>
          <w:rFonts w:ascii="Tahoma" w:hAnsi="Tahoma" w:cs="Tahoma"/>
          <w:i/>
          <w:sz w:val="21"/>
          <w:szCs w:val="21"/>
        </w:rPr>
        <w:t>ейтинг «</w:t>
      </w:r>
      <w:proofErr w:type="spellStart"/>
      <w:r w:rsidRPr="00393AD4">
        <w:rPr>
          <w:rFonts w:ascii="Tahoma" w:hAnsi="Tahoma" w:cs="Tahoma"/>
          <w:i/>
          <w:sz w:val="21"/>
          <w:szCs w:val="21"/>
        </w:rPr>
        <w:t>ТехУспех</w:t>
      </w:r>
      <w:proofErr w:type="spellEnd"/>
      <w:r w:rsidRPr="00393AD4">
        <w:rPr>
          <w:rFonts w:ascii="Tahoma" w:hAnsi="Tahoma" w:cs="Tahoma"/>
          <w:i/>
          <w:sz w:val="21"/>
          <w:szCs w:val="21"/>
        </w:rPr>
        <w:t xml:space="preserve">» решает задачу </w:t>
      </w:r>
      <w:r w:rsidR="00D30832">
        <w:rPr>
          <w:rFonts w:ascii="Tahoma" w:hAnsi="Tahoma" w:cs="Tahoma"/>
          <w:i/>
          <w:sz w:val="21"/>
          <w:szCs w:val="21"/>
        </w:rPr>
        <w:t>как</w:t>
      </w:r>
      <w:r w:rsidRPr="00393AD4">
        <w:rPr>
          <w:rFonts w:ascii="Tahoma" w:hAnsi="Tahoma" w:cs="Tahoma"/>
          <w:i/>
          <w:sz w:val="21"/>
          <w:szCs w:val="21"/>
        </w:rPr>
        <w:t xml:space="preserve"> поиска наиболее успеш</w:t>
      </w:r>
      <w:r w:rsidR="00D30832">
        <w:rPr>
          <w:rFonts w:ascii="Tahoma" w:hAnsi="Tahoma" w:cs="Tahoma"/>
          <w:i/>
          <w:sz w:val="21"/>
          <w:szCs w:val="21"/>
        </w:rPr>
        <w:t>ных технологических компаний, так</w:t>
      </w:r>
      <w:r w:rsidRPr="00393AD4">
        <w:rPr>
          <w:rFonts w:ascii="Tahoma" w:hAnsi="Tahoma" w:cs="Tahoma"/>
          <w:i/>
          <w:sz w:val="21"/>
          <w:szCs w:val="21"/>
        </w:rPr>
        <w:t xml:space="preserve"> и совершенствования среды инновационного бизнеса. РВК активно взаимодействует </w:t>
      </w:r>
      <w:r w:rsidR="00393AD4" w:rsidRPr="00393AD4">
        <w:rPr>
          <w:rFonts w:ascii="Tahoma" w:hAnsi="Tahoma" w:cs="Tahoma"/>
          <w:i/>
          <w:sz w:val="21"/>
          <w:szCs w:val="21"/>
        </w:rPr>
        <w:t>с</w:t>
      </w:r>
      <w:r w:rsidR="000C6A11">
        <w:rPr>
          <w:rFonts w:ascii="Tahoma" w:hAnsi="Tahoma" w:cs="Tahoma"/>
          <w:i/>
          <w:sz w:val="21"/>
          <w:szCs w:val="21"/>
        </w:rPr>
        <w:t>о всеми</w:t>
      </w:r>
      <w:r w:rsidR="00393AD4" w:rsidRPr="00393AD4">
        <w:rPr>
          <w:rFonts w:ascii="Tahoma" w:hAnsi="Tahoma" w:cs="Tahoma"/>
          <w:i/>
          <w:sz w:val="21"/>
          <w:szCs w:val="21"/>
        </w:rPr>
        <w:t xml:space="preserve"> участниками рейтинга и оказывает им комплексную поддержку в рамках НТИ, </w:t>
      </w:r>
      <w:r w:rsidRPr="00393AD4">
        <w:rPr>
          <w:rFonts w:ascii="Tahoma" w:hAnsi="Tahoma" w:cs="Tahoma"/>
          <w:i/>
          <w:sz w:val="21"/>
          <w:szCs w:val="21"/>
        </w:rPr>
        <w:t>инвестиционной</w:t>
      </w:r>
      <w:r w:rsidR="00393AD4" w:rsidRPr="00393AD4">
        <w:rPr>
          <w:rFonts w:ascii="Tahoma" w:hAnsi="Tahoma" w:cs="Tahoma"/>
          <w:i/>
          <w:sz w:val="21"/>
          <w:szCs w:val="21"/>
        </w:rPr>
        <w:t xml:space="preserve"> деятельности, взаимодействия с государственными корпорациями и </w:t>
      </w:r>
      <w:r w:rsidRPr="00393AD4">
        <w:rPr>
          <w:rFonts w:ascii="Tahoma" w:hAnsi="Tahoma" w:cs="Tahoma"/>
          <w:i/>
          <w:sz w:val="21"/>
          <w:szCs w:val="21"/>
        </w:rPr>
        <w:t xml:space="preserve">институтами развития. Мы также открыты для предложений со стороны компаний по </w:t>
      </w:r>
      <w:r w:rsidR="00DC7569">
        <w:rPr>
          <w:rFonts w:ascii="Tahoma" w:hAnsi="Tahoma" w:cs="Tahoma"/>
          <w:i/>
          <w:sz w:val="21"/>
          <w:szCs w:val="21"/>
        </w:rPr>
        <w:t xml:space="preserve">расширению </w:t>
      </w:r>
      <w:r w:rsidR="000C6A11">
        <w:rPr>
          <w:rFonts w:ascii="Tahoma" w:hAnsi="Tahoma" w:cs="Tahoma"/>
          <w:i/>
          <w:sz w:val="21"/>
          <w:szCs w:val="21"/>
        </w:rPr>
        <w:t xml:space="preserve">доступных </w:t>
      </w:r>
      <w:r w:rsidR="00DC7569">
        <w:rPr>
          <w:rFonts w:ascii="Tahoma" w:hAnsi="Tahoma" w:cs="Tahoma"/>
          <w:i/>
          <w:sz w:val="21"/>
          <w:szCs w:val="21"/>
        </w:rPr>
        <w:t>инструментов</w:t>
      </w:r>
      <w:r w:rsidRPr="00393AD4">
        <w:rPr>
          <w:rFonts w:ascii="Tahoma" w:hAnsi="Tahoma" w:cs="Tahoma"/>
          <w:i/>
          <w:sz w:val="21"/>
          <w:szCs w:val="21"/>
        </w:rPr>
        <w:t xml:space="preserve"> поддержки»</w:t>
      </w:r>
      <w:r w:rsidR="00393AD4" w:rsidRPr="00393AD4">
        <w:rPr>
          <w:rFonts w:ascii="Tahoma" w:hAnsi="Tahoma" w:cs="Tahoma"/>
          <w:i/>
          <w:sz w:val="21"/>
          <w:szCs w:val="21"/>
        </w:rPr>
        <w:t>,</w:t>
      </w:r>
      <w:r w:rsidR="00393AD4">
        <w:rPr>
          <w:rFonts w:ascii="Tahoma" w:hAnsi="Tahoma" w:cs="Tahoma"/>
          <w:i/>
          <w:sz w:val="21"/>
          <w:szCs w:val="21"/>
        </w:rPr>
        <w:t xml:space="preserve"> </w:t>
      </w:r>
      <w:r w:rsidR="00393AD4" w:rsidRPr="00A36ABD">
        <w:rPr>
          <w:rFonts w:ascii="Tahoma" w:eastAsia="Tahoma" w:hAnsi="Tahoma" w:cs="Tahoma"/>
          <w:i/>
          <w:sz w:val="21"/>
          <w:szCs w:val="21"/>
        </w:rPr>
        <w:t>—</w:t>
      </w:r>
      <w:r w:rsidRPr="00393AD4">
        <w:rPr>
          <w:rFonts w:ascii="Tahoma" w:hAnsi="Tahoma" w:cs="Tahoma"/>
          <w:i/>
          <w:sz w:val="21"/>
          <w:szCs w:val="21"/>
        </w:rPr>
        <w:t xml:space="preserve"> </w:t>
      </w:r>
      <w:r w:rsidR="00393AD4" w:rsidRPr="00393AD4">
        <w:rPr>
          <w:rFonts w:ascii="Tahoma" w:hAnsi="Tahoma" w:cs="Tahoma"/>
          <w:sz w:val="21"/>
          <w:szCs w:val="21"/>
        </w:rPr>
        <w:t>отметил заместитель генерального директора — директор по развитию инновационной инфраструктуры</w:t>
      </w:r>
      <w:r w:rsidR="00FC2A90">
        <w:rPr>
          <w:rFonts w:ascii="Tahoma" w:hAnsi="Tahoma" w:cs="Tahoma"/>
          <w:sz w:val="21"/>
          <w:szCs w:val="21"/>
        </w:rPr>
        <w:t xml:space="preserve"> РВК</w:t>
      </w:r>
      <w:r w:rsidR="00393AD4" w:rsidRPr="00393AD4">
        <w:rPr>
          <w:rFonts w:ascii="Tahoma" w:hAnsi="Tahoma" w:cs="Tahoma"/>
          <w:sz w:val="21"/>
          <w:szCs w:val="21"/>
        </w:rPr>
        <w:t xml:space="preserve"> </w:t>
      </w:r>
      <w:r w:rsidRPr="00393AD4">
        <w:rPr>
          <w:rFonts w:ascii="Tahoma" w:hAnsi="Tahoma" w:cs="Tahoma"/>
          <w:b/>
          <w:sz w:val="21"/>
          <w:szCs w:val="21"/>
        </w:rPr>
        <w:t>Михаил Антонов.</w:t>
      </w:r>
    </w:p>
    <w:p w:rsidR="00DC7569" w:rsidRDefault="00DC7569" w:rsidP="006F390C">
      <w:pPr>
        <w:jc w:val="both"/>
        <w:rPr>
          <w:rFonts w:ascii="Tahoma" w:hAnsi="Tahoma" w:cs="Tahoma"/>
          <w:b/>
          <w:sz w:val="21"/>
          <w:szCs w:val="21"/>
        </w:rPr>
      </w:pPr>
    </w:p>
    <w:p w:rsidR="008F678B" w:rsidRPr="00393AD4" w:rsidRDefault="003570AC" w:rsidP="006F390C">
      <w:pPr>
        <w:jc w:val="both"/>
        <w:rPr>
          <w:rFonts w:ascii="Tahoma" w:eastAsia="Tahoma" w:hAnsi="Tahoma" w:cs="Tahoma"/>
          <w:b/>
          <w:color w:val="000000"/>
          <w:sz w:val="21"/>
          <w:szCs w:val="21"/>
        </w:rPr>
      </w:pPr>
      <w:r w:rsidRPr="003570AC">
        <w:rPr>
          <w:rFonts w:ascii="Tahoma" w:hAnsi="Tahoma" w:cs="Tahoma"/>
          <w:sz w:val="21"/>
          <w:szCs w:val="21"/>
        </w:rPr>
        <w:t>Прием заявок продлится до 20 августа 2018 года</w:t>
      </w:r>
      <w:r w:rsidR="008178D5" w:rsidRPr="006F390C">
        <w:rPr>
          <w:rFonts w:ascii="Tahoma" w:hAnsi="Tahoma" w:cs="Tahoma"/>
          <w:sz w:val="21"/>
          <w:szCs w:val="21"/>
        </w:rPr>
        <w:t xml:space="preserve"> </w:t>
      </w:r>
      <w:r w:rsidR="008178D5">
        <w:rPr>
          <w:rFonts w:ascii="Tahoma" w:hAnsi="Tahoma" w:cs="Tahoma"/>
          <w:sz w:val="21"/>
          <w:szCs w:val="21"/>
        </w:rPr>
        <w:t>включительно</w:t>
      </w:r>
      <w:r w:rsidRPr="003570AC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  <w:r w:rsidR="00A36ABD" w:rsidRPr="00393AD4">
        <w:rPr>
          <w:rFonts w:ascii="Tahoma" w:hAnsi="Tahoma" w:cs="Tahoma"/>
          <w:sz w:val="21"/>
          <w:szCs w:val="21"/>
        </w:rPr>
        <w:t xml:space="preserve">Подать заявку, а также ознакомиться с условиями участия и методологией рейтинга можно на официальном сайте </w:t>
      </w:r>
      <w:r>
        <w:rPr>
          <w:rFonts w:ascii="Tahoma" w:hAnsi="Tahoma" w:cs="Tahoma"/>
          <w:sz w:val="21"/>
          <w:szCs w:val="21"/>
        </w:rPr>
        <w:t>«</w:t>
      </w:r>
      <w:proofErr w:type="spellStart"/>
      <w:r>
        <w:rPr>
          <w:rFonts w:ascii="Tahoma" w:hAnsi="Tahoma" w:cs="Tahoma"/>
          <w:sz w:val="21"/>
          <w:szCs w:val="21"/>
        </w:rPr>
        <w:t>ТехУспех</w:t>
      </w:r>
      <w:proofErr w:type="spellEnd"/>
      <w:r>
        <w:rPr>
          <w:rFonts w:ascii="Tahoma" w:hAnsi="Tahoma" w:cs="Tahoma"/>
          <w:sz w:val="21"/>
          <w:szCs w:val="21"/>
        </w:rPr>
        <w:t xml:space="preserve">» </w:t>
      </w:r>
      <w:hyperlink r:id="rId8" w:history="1">
        <w:r w:rsidR="00A36ABD" w:rsidRPr="00393AD4">
          <w:rPr>
            <w:rStyle w:val="ab"/>
            <w:rFonts w:ascii="Tahoma" w:hAnsi="Tahoma" w:cs="Tahoma"/>
            <w:sz w:val="21"/>
            <w:szCs w:val="21"/>
          </w:rPr>
          <w:t>http://www.ratingtechup.ru/</w:t>
        </w:r>
      </w:hyperlink>
      <w:r w:rsidR="00A36ABD" w:rsidRPr="00393AD4">
        <w:rPr>
          <w:rFonts w:ascii="Tahoma" w:hAnsi="Tahoma" w:cs="Tahoma"/>
          <w:sz w:val="21"/>
          <w:szCs w:val="21"/>
        </w:rPr>
        <w:t xml:space="preserve"> </w:t>
      </w:r>
    </w:p>
    <w:p w:rsidR="008F678B" w:rsidRDefault="008F678B" w:rsidP="006F390C">
      <w:pPr>
        <w:jc w:val="both"/>
        <w:rPr>
          <w:rFonts w:ascii="Tahoma" w:eastAsia="Tahoma" w:hAnsi="Tahoma" w:cs="Tahoma"/>
          <w:b/>
          <w:color w:val="000000"/>
          <w:sz w:val="21"/>
          <w:szCs w:val="21"/>
        </w:rPr>
      </w:pPr>
    </w:p>
    <w:p w:rsidR="00A36ABD" w:rsidRDefault="00A36ABD" w:rsidP="006F390C">
      <w:pPr>
        <w:jc w:val="both"/>
        <w:rPr>
          <w:rFonts w:ascii="Tahoma" w:eastAsia="Tahoma" w:hAnsi="Tahoma" w:cs="Tahoma"/>
          <w:b/>
          <w:color w:val="000000"/>
          <w:sz w:val="21"/>
          <w:szCs w:val="21"/>
        </w:rPr>
      </w:pPr>
    </w:p>
    <w:p w:rsidR="00A36ABD" w:rsidRDefault="00A36ABD" w:rsidP="006F390C">
      <w:pPr>
        <w:jc w:val="both"/>
        <w:rPr>
          <w:rFonts w:ascii="Tahoma" w:eastAsia="Tahoma" w:hAnsi="Tahoma" w:cs="Tahoma"/>
          <w:b/>
          <w:color w:val="000000"/>
          <w:sz w:val="21"/>
          <w:szCs w:val="21"/>
        </w:rPr>
      </w:pPr>
    </w:p>
    <w:p w:rsidR="00A36ABD" w:rsidRDefault="00A36ABD" w:rsidP="006F390C">
      <w:pPr>
        <w:jc w:val="both"/>
        <w:rPr>
          <w:rFonts w:ascii="Tahoma" w:eastAsia="Tahoma" w:hAnsi="Tahoma" w:cs="Tahoma"/>
          <w:b/>
          <w:color w:val="000000"/>
          <w:sz w:val="21"/>
          <w:szCs w:val="21"/>
        </w:rPr>
      </w:pPr>
    </w:p>
    <w:p w:rsidR="00A36ABD" w:rsidRDefault="00A36ABD" w:rsidP="006F390C">
      <w:pPr>
        <w:jc w:val="both"/>
        <w:rPr>
          <w:rFonts w:ascii="Tahoma" w:eastAsia="Tahoma" w:hAnsi="Tahoma" w:cs="Tahoma"/>
          <w:b/>
          <w:color w:val="000000"/>
          <w:sz w:val="21"/>
          <w:szCs w:val="21"/>
        </w:rPr>
      </w:pPr>
    </w:p>
    <w:p w:rsidR="008F678B" w:rsidRDefault="00D718AD" w:rsidP="006F390C">
      <w:pPr>
        <w:jc w:val="both"/>
        <w:rPr>
          <w:rFonts w:ascii="Tahoma" w:eastAsia="Tahoma" w:hAnsi="Tahoma" w:cs="Tahoma"/>
          <w:b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lastRenderedPageBreak/>
        <w:t>Справочная информация:</w:t>
      </w:r>
    </w:p>
    <w:p w:rsidR="008F678B" w:rsidRDefault="008F678B" w:rsidP="006F390C">
      <w:pPr>
        <w:jc w:val="both"/>
        <w:rPr>
          <w:sz w:val="21"/>
          <w:szCs w:val="21"/>
        </w:rPr>
      </w:pPr>
    </w:p>
    <w:p w:rsidR="008F678B" w:rsidRDefault="00D718AD" w:rsidP="006F390C">
      <w:pPr>
        <w:tabs>
          <w:tab w:val="left" w:pos="4962"/>
        </w:tabs>
        <w:jc w:val="both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О РВК</w:t>
      </w:r>
    </w:p>
    <w:p w:rsidR="008F678B" w:rsidRDefault="008F678B" w:rsidP="006F390C">
      <w:pPr>
        <w:shd w:val="clear" w:color="auto" w:fill="FFFFFF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8F678B" w:rsidRDefault="00D718AD" w:rsidP="006F390C">
      <w:pPr>
        <w:shd w:val="clear" w:color="auto" w:fill="FFFFFF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АО «РВК» — государственный фонд фондов, институт развития венчурной отрасли Российской Федерации. Основные цели деятельности АО «РВК»: стимулирование создания в России собственной индустрии венчурного инвестирования и исполнение функций Проектного офиса Национальной технологической инициативы (НТИ). Уставный капитал АО «РВК» составляет более 30 </w:t>
      </w:r>
      <w:proofErr w:type="gramStart"/>
      <w:r>
        <w:rPr>
          <w:rFonts w:ascii="Tahoma" w:eastAsia="Tahoma" w:hAnsi="Tahoma" w:cs="Tahoma"/>
          <w:sz w:val="18"/>
          <w:szCs w:val="18"/>
        </w:rPr>
        <w:t>млрд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руб. 100% капитала РВК принадлежит Российской Федерации в лице Федерального агентства по управлению государственным имуществом Российской Федерации (</w:t>
      </w:r>
      <w:proofErr w:type="spellStart"/>
      <w:r>
        <w:rPr>
          <w:rFonts w:ascii="Tahoma" w:eastAsia="Tahoma" w:hAnsi="Tahoma" w:cs="Tahoma"/>
          <w:sz w:val="18"/>
          <w:szCs w:val="18"/>
        </w:rPr>
        <w:t>Росимущество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). Общее количество фондов, сформированных АО «РВК», достигло 26, их суммарный размер — 35,7 </w:t>
      </w:r>
      <w:proofErr w:type="gramStart"/>
      <w:r>
        <w:rPr>
          <w:rFonts w:ascii="Tahoma" w:eastAsia="Tahoma" w:hAnsi="Tahoma" w:cs="Tahoma"/>
          <w:sz w:val="18"/>
          <w:szCs w:val="18"/>
        </w:rPr>
        <w:t>млрд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руб. Доля АО «РВК» — 22,7 млрд руб. Число одобренных к инвестированию фондами РВК инновационных компаний достигло 223. Совокупный объем одобренных к инвестированию средств — 18,2 </w:t>
      </w:r>
      <w:proofErr w:type="gramStart"/>
      <w:r>
        <w:rPr>
          <w:rFonts w:ascii="Tahoma" w:eastAsia="Tahoma" w:hAnsi="Tahoma" w:cs="Tahoma"/>
          <w:sz w:val="18"/>
          <w:szCs w:val="18"/>
        </w:rPr>
        <w:t>млрд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руб. </w:t>
      </w:r>
    </w:p>
    <w:p w:rsidR="00D30832" w:rsidRDefault="00D30832" w:rsidP="006F390C">
      <w:pPr>
        <w:shd w:val="clear" w:color="auto" w:fill="FFFFFF"/>
        <w:jc w:val="both"/>
        <w:rPr>
          <w:rFonts w:ascii="Tahoma" w:eastAsia="Tahoma" w:hAnsi="Tahoma" w:cs="Tahoma"/>
          <w:sz w:val="18"/>
          <w:szCs w:val="18"/>
        </w:rPr>
      </w:pPr>
    </w:p>
    <w:p w:rsidR="00393AD4" w:rsidRDefault="00097737" w:rsidP="006F390C">
      <w:pPr>
        <w:shd w:val="clear" w:color="auto" w:fill="FFFFFF"/>
        <w:jc w:val="both"/>
        <w:rPr>
          <w:rFonts w:ascii="Tahoma" w:eastAsia="Tahoma" w:hAnsi="Tahoma" w:cs="Tahoma"/>
          <w:sz w:val="18"/>
          <w:szCs w:val="18"/>
        </w:rPr>
      </w:pPr>
      <w:hyperlink r:id="rId9" w:history="1">
        <w:r w:rsidR="00393AD4" w:rsidRPr="0029530F">
          <w:rPr>
            <w:rStyle w:val="ab"/>
            <w:rFonts w:ascii="Tahoma" w:eastAsia="Tahoma" w:hAnsi="Tahoma" w:cs="Tahoma"/>
            <w:sz w:val="18"/>
            <w:szCs w:val="18"/>
          </w:rPr>
          <w:t>http://www.rvc.ru/</w:t>
        </w:r>
      </w:hyperlink>
      <w:r w:rsidR="00393AD4">
        <w:rPr>
          <w:rFonts w:ascii="Tahoma" w:eastAsia="Tahoma" w:hAnsi="Tahoma" w:cs="Tahoma"/>
          <w:sz w:val="18"/>
          <w:szCs w:val="18"/>
        </w:rPr>
        <w:t xml:space="preserve"> </w:t>
      </w:r>
    </w:p>
    <w:sectPr w:rsidR="00393AD4">
      <w:headerReference w:type="default" r:id="rId10"/>
      <w:pgSz w:w="11906" w:h="16838"/>
      <w:pgMar w:top="1785" w:right="850" w:bottom="1134" w:left="1701" w:header="113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37" w:rsidRDefault="00097737">
      <w:r>
        <w:separator/>
      </w:r>
    </w:p>
  </w:endnote>
  <w:endnote w:type="continuationSeparator" w:id="0">
    <w:p w:rsidR="00097737" w:rsidRDefault="0009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37" w:rsidRDefault="00097737">
      <w:r>
        <w:separator/>
      </w:r>
    </w:p>
  </w:footnote>
  <w:footnote w:type="continuationSeparator" w:id="0">
    <w:p w:rsidR="00097737" w:rsidRDefault="0009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8B" w:rsidRDefault="00393A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4241165</wp:posOffset>
          </wp:positionH>
          <wp:positionV relativeFrom="paragraph">
            <wp:posOffset>-313690</wp:posOffset>
          </wp:positionV>
          <wp:extent cx="1467485" cy="571500"/>
          <wp:effectExtent l="0" t="0" r="0" b="0"/>
          <wp:wrapTopAndBottom/>
          <wp:docPr id="2" name="Рисунок 2" descr="http://assets.fea.ru/uploads/fea/news/2018/01_january/24/TehUspe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sets.fea.ru/uploads/fea/news/2018/01_january/24/TehUspe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AD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14606</wp:posOffset>
          </wp:positionH>
          <wp:positionV relativeFrom="paragraph">
            <wp:posOffset>-280669</wp:posOffset>
          </wp:positionV>
          <wp:extent cx="1085850" cy="4476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7C6"/>
    <w:multiLevelType w:val="hybridMultilevel"/>
    <w:tmpl w:val="06184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678B"/>
    <w:rsid w:val="00074432"/>
    <w:rsid w:val="00097737"/>
    <w:rsid w:val="000B4559"/>
    <w:rsid w:val="000C6A11"/>
    <w:rsid w:val="000E6E86"/>
    <w:rsid w:val="00114FA3"/>
    <w:rsid w:val="00134850"/>
    <w:rsid w:val="001D4B7C"/>
    <w:rsid w:val="00324DEE"/>
    <w:rsid w:val="003570AC"/>
    <w:rsid w:val="00393AD4"/>
    <w:rsid w:val="004921BF"/>
    <w:rsid w:val="00530265"/>
    <w:rsid w:val="005C76F5"/>
    <w:rsid w:val="00653D3E"/>
    <w:rsid w:val="006F390C"/>
    <w:rsid w:val="007225C7"/>
    <w:rsid w:val="00797408"/>
    <w:rsid w:val="0081446A"/>
    <w:rsid w:val="008178D5"/>
    <w:rsid w:val="00882610"/>
    <w:rsid w:val="00891AAE"/>
    <w:rsid w:val="0089433A"/>
    <w:rsid w:val="008A18CF"/>
    <w:rsid w:val="008F678B"/>
    <w:rsid w:val="00A102F2"/>
    <w:rsid w:val="00A36ABD"/>
    <w:rsid w:val="00B761AA"/>
    <w:rsid w:val="00C75451"/>
    <w:rsid w:val="00D03B39"/>
    <w:rsid w:val="00D30832"/>
    <w:rsid w:val="00D718AD"/>
    <w:rsid w:val="00DC7569"/>
    <w:rsid w:val="00E33D79"/>
    <w:rsid w:val="00E631B3"/>
    <w:rsid w:val="00E869E0"/>
    <w:rsid w:val="00F363B4"/>
    <w:rsid w:val="00FC2A90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F2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6F3"/>
  </w:style>
  <w:style w:type="paragraph" w:styleId="a7">
    <w:name w:val="footer"/>
    <w:basedOn w:val="a"/>
    <w:link w:val="a8"/>
    <w:uiPriority w:val="99"/>
    <w:unhideWhenUsed/>
    <w:rsid w:val="00FF2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6F3"/>
  </w:style>
  <w:style w:type="paragraph" w:styleId="a9">
    <w:name w:val="Normal (Web)"/>
    <w:basedOn w:val="a"/>
    <w:uiPriority w:val="99"/>
    <w:unhideWhenUsed/>
    <w:rsid w:val="00A36ABD"/>
    <w:pPr>
      <w:spacing w:after="150"/>
    </w:pPr>
    <w:rPr>
      <w:lang w:val="en-US" w:eastAsia="en-US"/>
    </w:rPr>
  </w:style>
  <w:style w:type="paragraph" w:styleId="aa">
    <w:name w:val="List Paragraph"/>
    <w:basedOn w:val="a"/>
    <w:uiPriority w:val="34"/>
    <w:qFormat/>
    <w:rsid w:val="00A36ABD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36AB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93A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D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78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78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78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78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78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F2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6F3"/>
  </w:style>
  <w:style w:type="paragraph" w:styleId="a7">
    <w:name w:val="footer"/>
    <w:basedOn w:val="a"/>
    <w:link w:val="a8"/>
    <w:uiPriority w:val="99"/>
    <w:unhideWhenUsed/>
    <w:rsid w:val="00FF2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6F3"/>
  </w:style>
  <w:style w:type="paragraph" w:styleId="a9">
    <w:name w:val="Normal (Web)"/>
    <w:basedOn w:val="a"/>
    <w:uiPriority w:val="99"/>
    <w:unhideWhenUsed/>
    <w:rsid w:val="00A36ABD"/>
    <w:pPr>
      <w:spacing w:after="150"/>
    </w:pPr>
    <w:rPr>
      <w:lang w:val="en-US" w:eastAsia="en-US"/>
    </w:rPr>
  </w:style>
  <w:style w:type="paragraph" w:styleId="aa">
    <w:name w:val="List Paragraph"/>
    <w:basedOn w:val="a"/>
    <w:uiPriority w:val="34"/>
    <w:qFormat/>
    <w:rsid w:val="00A36ABD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36AB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93A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D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78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78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78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78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ingtechu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vc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 Елена</dc:creator>
  <cp:lastModifiedBy>Безруков Дмитрий</cp:lastModifiedBy>
  <cp:revision>2</cp:revision>
  <cp:lastPrinted>2018-07-13T09:23:00Z</cp:lastPrinted>
  <dcterms:created xsi:type="dcterms:W3CDTF">2018-07-16T07:25:00Z</dcterms:created>
  <dcterms:modified xsi:type="dcterms:W3CDTF">2018-07-16T07:25:00Z</dcterms:modified>
</cp:coreProperties>
</file>