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C33ABD" w:rsidR="00227973" w:rsidRPr="00287AB1" w:rsidRDefault="00272D4B">
      <w:pPr>
        <w:ind w:firstLine="566"/>
        <w:jc w:val="center"/>
        <w:rPr>
          <w:b/>
        </w:rPr>
      </w:pPr>
      <w:r>
        <w:rPr>
          <w:b/>
          <w:lang w:val="ru-RU"/>
        </w:rPr>
        <w:t>Всероссийская конференция «</w:t>
      </w:r>
      <w:hyperlink r:id="rId5">
        <w:r w:rsidR="000A0634">
          <w:rPr>
            <w:color w:val="1155CC"/>
            <w:u w:val="single"/>
          </w:rPr>
          <w:t xml:space="preserve">Физика </w:t>
        </w:r>
        <w:proofErr w:type="spellStart"/>
        <w:r w:rsidR="000A0634">
          <w:rPr>
            <w:color w:val="1155CC"/>
            <w:u w:val="single"/>
          </w:rPr>
          <w:t>ультрахолодных</w:t>
        </w:r>
        <w:proofErr w:type="spellEnd"/>
        <w:r w:rsidR="000A0634">
          <w:rPr>
            <w:color w:val="1155CC"/>
            <w:u w:val="single"/>
          </w:rPr>
          <w:t xml:space="preserve"> атомов</w:t>
        </w:r>
      </w:hyperlink>
      <w:r w:rsidR="000A0634">
        <w:t>»</w:t>
      </w:r>
      <w:r>
        <w:rPr>
          <w:b/>
          <w:lang w:val="ru-RU"/>
        </w:rPr>
        <w:t xml:space="preserve"> начала</w:t>
      </w:r>
      <w:r w:rsidR="00AE7CED">
        <w:rPr>
          <w:b/>
          <w:lang w:val="ru-RU"/>
        </w:rPr>
        <w:t xml:space="preserve"> работу</w:t>
      </w:r>
      <w:r w:rsidR="00463F04" w:rsidRPr="00287AB1">
        <w:rPr>
          <w:b/>
        </w:rPr>
        <w:t xml:space="preserve"> в Новосибирске</w:t>
      </w:r>
    </w:p>
    <w:p w14:paraId="00000002" w14:textId="77777777" w:rsidR="00227973" w:rsidRPr="00287AB1" w:rsidRDefault="00227973">
      <w:pPr>
        <w:ind w:firstLine="566"/>
        <w:jc w:val="both"/>
      </w:pPr>
    </w:p>
    <w:p w14:paraId="00000003" w14:textId="79BDA1EF" w:rsidR="00227973" w:rsidRDefault="00463F04">
      <w:pPr>
        <w:ind w:firstLine="566"/>
        <w:jc w:val="both"/>
        <w:rPr>
          <w:lang w:val="ru-RU"/>
        </w:rPr>
      </w:pPr>
      <w:r w:rsidRPr="00287AB1">
        <w:t>Мероприятие</w:t>
      </w:r>
      <w:r w:rsidR="00AE7CED">
        <w:rPr>
          <w:lang w:val="ru-RU"/>
        </w:rPr>
        <w:t xml:space="preserve">, проходящее в Институте физики полупроводников им. А.В. </w:t>
      </w:r>
      <w:proofErr w:type="spellStart"/>
      <w:r w:rsidR="00AE7CED">
        <w:rPr>
          <w:lang w:val="ru-RU"/>
        </w:rPr>
        <w:t>Ржанова</w:t>
      </w:r>
      <w:proofErr w:type="spellEnd"/>
      <w:r w:rsidR="00AE7CED">
        <w:rPr>
          <w:lang w:val="ru-RU"/>
        </w:rPr>
        <w:t xml:space="preserve"> СО РАН</w:t>
      </w:r>
      <w:r w:rsidR="0044198A">
        <w:rPr>
          <w:lang w:val="ru-RU"/>
        </w:rPr>
        <w:t>,</w:t>
      </w:r>
      <w:r w:rsidRPr="00287AB1">
        <w:t xml:space="preserve"> объединяет специалистов, занимающихся про</w:t>
      </w:r>
      <w:r w:rsidR="00287AB1" w:rsidRPr="00287AB1">
        <w:t>блемами лазерного охлаждения  и</w:t>
      </w:r>
      <w:r w:rsidRPr="00287AB1">
        <w:t xml:space="preserve"> спектроскопии</w:t>
      </w:r>
      <w:r w:rsidR="002603BB" w:rsidRPr="00287AB1">
        <w:rPr>
          <w:lang w:val="ru-RU"/>
        </w:rPr>
        <w:t xml:space="preserve"> </w:t>
      </w:r>
      <w:proofErr w:type="spellStart"/>
      <w:r w:rsidR="002603BB" w:rsidRPr="00287AB1">
        <w:rPr>
          <w:lang w:val="ru-RU"/>
        </w:rPr>
        <w:t>ультрахолодных</w:t>
      </w:r>
      <w:proofErr w:type="spellEnd"/>
      <w:r w:rsidR="002603BB" w:rsidRPr="00287AB1">
        <w:rPr>
          <w:lang w:val="ru-RU"/>
        </w:rPr>
        <w:t xml:space="preserve"> атомов</w:t>
      </w:r>
      <w:r w:rsidRPr="00287AB1">
        <w:t>.</w:t>
      </w:r>
      <w:r w:rsidR="00287AB1">
        <w:rPr>
          <w:lang w:val="ru-RU"/>
        </w:rPr>
        <w:t xml:space="preserve"> </w:t>
      </w:r>
      <w:r w:rsidR="001551A5">
        <w:rPr>
          <w:lang w:val="ru-RU"/>
        </w:rPr>
        <w:t>Практические применения</w:t>
      </w:r>
      <w:r w:rsidR="00954A1B">
        <w:rPr>
          <w:lang w:val="ru-RU"/>
        </w:rPr>
        <w:t xml:space="preserve"> последних</w:t>
      </w:r>
      <w:r w:rsidR="001551A5">
        <w:rPr>
          <w:lang w:val="ru-RU"/>
        </w:rPr>
        <w:t xml:space="preserve"> включаю</w:t>
      </w:r>
      <w:r w:rsidR="00954A1B">
        <w:rPr>
          <w:lang w:val="ru-RU"/>
        </w:rPr>
        <w:t xml:space="preserve">т создание атомных часов, </w:t>
      </w:r>
      <w:r w:rsidR="006368F7">
        <w:rPr>
          <w:lang w:val="ru-RU"/>
        </w:rPr>
        <w:t xml:space="preserve">квантового компьютера, </w:t>
      </w:r>
      <w:r w:rsidR="00954A1B">
        <w:rPr>
          <w:lang w:val="ru-RU"/>
        </w:rPr>
        <w:t xml:space="preserve">инерциальных сенсоров, используемых для </w:t>
      </w:r>
      <w:r w:rsidR="00954A1B" w:rsidRPr="00AE7CED">
        <w:rPr>
          <w:shd w:val="clear" w:color="auto" w:fill="FFFFFF" w:themeFill="background1"/>
          <w:lang w:val="ru-RU"/>
        </w:rPr>
        <w:t>автономной навигации, когда нет доступа к внешним источника</w:t>
      </w:r>
      <w:r w:rsidR="006368F7" w:rsidRPr="00AE7CED">
        <w:rPr>
          <w:shd w:val="clear" w:color="auto" w:fill="FFFFFF" w:themeFill="background1"/>
          <w:lang w:val="ru-RU"/>
        </w:rPr>
        <w:t xml:space="preserve">м пространственной информации. </w:t>
      </w:r>
      <w:r w:rsidR="00AE7CED" w:rsidRPr="00AE7CED">
        <w:rPr>
          <w:shd w:val="clear" w:color="auto" w:fill="FFFFFF" w:themeFill="background1"/>
          <w:lang w:val="ru-RU"/>
        </w:rPr>
        <w:t xml:space="preserve">Обсудить самые современные достижения </w:t>
      </w:r>
      <w:r w:rsidR="00AE7CED">
        <w:rPr>
          <w:lang w:val="ru-RU"/>
        </w:rPr>
        <w:t>в</w:t>
      </w:r>
      <w:r w:rsidRPr="00287AB1">
        <w:t xml:space="preserve"> этих областях собрались</w:t>
      </w:r>
      <w:r w:rsidR="00272D4B">
        <w:rPr>
          <w:lang w:val="ru-RU"/>
        </w:rPr>
        <w:t xml:space="preserve"> </w:t>
      </w:r>
      <w:r w:rsidR="00884D67">
        <w:rPr>
          <w:lang w:val="ru-RU"/>
        </w:rPr>
        <w:t>семьдесят</w:t>
      </w:r>
      <w:r w:rsidR="00884D67">
        <w:t xml:space="preserve"> участников из</w:t>
      </w:r>
      <w:r w:rsidR="00884D67">
        <w:rPr>
          <w:lang w:val="ru-RU"/>
        </w:rPr>
        <w:t xml:space="preserve"> </w:t>
      </w:r>
      <w:r w:rsidRPr="00287AB1">
        <w:t xml:space="preserve">Москвы, Троицка, Дубны, </w:t>
      </w:r>
      <w:proofErr w:type="spellStart"/>
      <w:r w:rsidRPr="00287AB1">
        <w:t>Сколково</w:t>
      </w:r>
      <w:proofErr w:type="spellEnd"/>
      <w:r w:rsidRPr="00287AB1">
        <w:t>, Менд</w:t>
      </w:r>
      <w:r w:rsidR="007543E2">
        <w:t xml:space="preserve">елеево, Санкт-Петербурга, </w:t>
      </w:r>
      <w:proofErr w:type="spellStart"/>
      <w:r w:rsidR="007543E2">
        <w:t>Нижн</w:t>
      </w:r>
      <w:proofErr w:type="spellEnd"/>
      <w:r w:rsidR="007543E2">
        <w:rPr>
          <w:lang w:val="ru-RU"/>
        </w:rPr>
        <w:t>его</w:t>
      </w:r>
      <w:r w:rsidRPr="00287AB1">
        <w:t xml:space="preserve"> Новгорода, Воронежа, Иркутска и Новосибирска. С устными докладами выступят и ученые с миров</w:t>
      </w:r>
      <w:r w:rsidR="00884D67">
        <w:t>ым именем, и молодые специалист</w:t>
      </w:r>
      <w:r w:rsidR="00884D67">
        <w:rPr>
          <w:lang w:val="ru-RU"/>
        </w:rPr>
        <w:t>ы</w:t>
      </w:r>
      <w:r w:rsidRPr="00287AB1">
        <w:t>.</w:t>
      </w:r>
    </w:p>
    <w:p w14:paraId="7F869393" w14:textId="01A6A1AA" w:rsidR="006106D3" w:rsidRPr="006106D3" w:rsidRDefault="006106D3" w:rsidP="006106D3">
      <w:pPr>
        <w:ind w:firstLine="566"/>
        <w:jc w:val="both"/>
        <w:rPr>
          <w:lang w:val="ru-RU"/>
        </w:rPr>
      </w:pPr>
      <w:r w:rsidRPr="006106D3">
        <w:rPr>
          <w:i/>
          <w:lang w:val="ru-RU"/>
        </w:rPr>
        <w:t xml:space="preserve">  «Результаты современных исследований в области </w:t>
      </w:r>
      <w:proofErr w:type="spellStart"/>
      <w:r w:rsidRPr="006106D3">
        <w:rPr>
          <w:i/>
          <w:lang w:val="ru-RU"/>
        </w:rPr>
        <w:t>ультрахолодных</w:t>
      </w:r>
      <w:proofErr w:type="spellEnd"/>
      <w:r w:rsidRPr="006106D3">
        <w:rPr>
          <w:i/>
          <w:lang w:val="ru-RU"/>
        </w:rPr>
        <w:t xml:space="preserve"> атомов чрезвычайно интересны для научного сообщества, которое занимается физикой конденсированного состояния. С помощью лазерных технологий  можно очень эффективно работать с отдельными атомами</w:t>
      </w:r>
      <w:r w:rsidR="00025B36">
        <w:rPr>
          <w:i/>
          <w:lang w:val="ru-RU"/>
        </w:rPr>
        <w:t>,</w:t>
      </w:r>
      <w:r w:rsidRPr="006106D3">
        <w:rPr>
          <w:i/>
          <w:lang w:val="ru-RU"/>
        </w:rPr>
        <w:t xml:space="preserve"> и рано или поздно </w:t>
      </w:r>
      <w:r>
        <w:rPr>
          <w:i/>
          <w:lang w:val="ru-RU"/>
        </w:rPr>
        <w:t xml:space="preserve">эти </w:t>
      </w:r>
      <w:r w:rsidRPr="006106D3">
        <w:rPr>
          <w:i/>
          <w:lang w:val="ru-RU"/>
        </w:rPr>
        <w:t>достижения будут использоваться в физике твердого тела</w:t>
      </w:r>
      <w:r w:rsidR="00082EF8" w:rsidRPr="00082EF8">
        <w:t xml:space="preserve"> </w:t>
      </w:r>
      <w:bookmarkStart w:id="0" w:name="_GoBack"/>
      <w:r w:rsidR="00082EF8" w:rsidRPr="00082EF8">
        <w:rPr>
          <w:i/>
        </w:rPr>
        <w:t xml:space="preserve">и </w:t>
      </w:r>
      <w:bookmarkEnd w:id="0"/>
      <w:r w:rsidR="00082EF8" w:rsidRPr="00082EF8">
        <w:rPr>
          <w:i/>
        </w:rPr>
        <w:t>найдут масштабное практическое применение</w:t>
      </w:r>
      <w:r w:rsidRPr="00082EF8">
        <w:rPr>
          <w:i/>
          <w:lang w:val="ru-RU"/>
        </w:rPr>
        <w:t>»</w:t>
      </w:r>
      <w:r>
        <w:rPr>
          <w:lang w:val="ru-RU"/>
        </w:rPr>
        <w:t xml:space="preserve">, </w:t>
      </w:r>
      <w:r w:rsidRPr="00287AB1">
        <w:rPr>
          <w:i/>
        </w:rPr>
        <w:t>—</w:t>
      </w:r>
      <w:r>
        <w:rPr>
          <w:lang w:val="ru-RU"/>
        </w:rPr>
        <w:t xml:space="preserve"> отметил директор ИФП СО РАН академик Александр Васильевич Латышев.</w:t>
      </w:r>
    </w:p>
    <w:p w14:paraId="249E2005" w14:textId="7A45FEAA" w:rsidR="00E16462" w:rsidRDefault="00025B36" w:rsidP="00E16462">
      <w:pPr>
        <w:ind w:firstLine="566"/>
        <w:jc w:val="both"/>
        <w:rPr>
          <w:lang w:val="ru-RU"/>
        </w:rPr>
      </w:pPr>
      <w:r w:rsidRPr="00025B36">
        <w:rPr>
          <w:lang w:val="ru-RU"/>
        </w:rPr>
        <w:t xml:space="preserve">Научный </w:t>
      </w:r>
      <w:r>
        <w:rPr>
          <w:lang w:val="ru-RU"/>
        </w:rPr>
        <w:t xml:space="preserve">руководитель </w:t>
      </w:r>
      <w:r w:rsidRPr="00025B36">
        <w:rPr>
          <w:lang w:val="ru-RU"/>
        </w:rPr>
        <w:t xml:space="preserve">Института автоматики и электрометрии </w:t>
      </w:r>
      <w:r>
        <w:rPr>
          <w:lang w:val="ru-RU"/>
        </w:rPr>
        <w:t xml:space="preserve">СО РАН академик Анатолий Михайлович </w:t>
      </w:r>
      <w:proofErr w:type="spellStart"/>
      <w:r>
        <w:rPr>
          <w:lang w:val="ru-RU"/>
        </w:rPr>
        <w:t>Шалагин</w:t>
      </w:r>
      <w:proofErr w:type="spellEnd"/>
      <w:r>
        <w:rPr>
          <w:lang w:val="ru-RU"/>
        </w:rPr>
        <w:t xml:space="preserve"> подчеркнул, что конференция «выросла» из расширенного семинара до Всероссийского форума</w:t>
      </w:r>
      <w:r w:rsidR="0044198A">
        <w:rPr>
          <w:lang w:val="ru-RU"/>
        </w:rPr>
        <w:t xml:space="preserve"> и естественным продолжением развития будет придание мероприятию международного статуса</w:t>
      </w:r>
      <w:r w:rsidR="00E16462">
        <w:rPr>
          <w:lang w:val="ru-RU"/>
        </w:rPr>
        <w:t>.</w:t>
      </w:r>
    </w:p>
    <w:p w14:paraId="0E32DFFD" w14:textId="07FFC2EC" w:rsidR="00E16462" w:rsidRPr="00E16462" w:rsidRDefault="00E16462" w:rsidP="00E16462">
      <w:pPr>
        <w:ind w:firstLine="566"/>
        <w:jc w:val="both"/>
        <w:rPr>
          <w:i/>
          <w:lang w:val="ru-RU"/>
        </w:rPr>
      </w:pPr>
      <w:r>
        <w:rPr>
          <w:lang w:val="ru-RU"/>
        </w:rPr>
        <w:t>«</w:t>
      </w:r>
      <w:r w:rsidRPr="00E16462">
        <w:rPr>
          <w:i/>
          <w:lang w:val="ru-RU"/>
        </w:rPr>
        <w:t xml:space="preserve">В </w:t>
      </w:r>
      <w:r w:rsidR="00FE2756">
        <w:rPr>
          <w:i/>
          <w:lang w:val="ru-RU"/>
        </w:rPr>
        <w:t>конференции</w:t>
      </w:r>
      <w:r w:rsidRPr="00E16462">
        <w:rPr>
          <w:i/>
          <w:lang w:val="ru-RU"/>
        </w:rPr>
        <w:t xml:space="preserve"> активно участвуют молодые исследователи из новосибирских научных групп, многие </w:t>
      </w:r>
      <w:r w:rsidR="00FE2756">
        <w:rPr>
          <w:i/>
          <w:lang w:val="ru-RU"/>
        </w:rPr>
        <w:t>ученые</w:t>
      </w:r>
      <w:r w:rsidRPr="00E16462">
        <w:rPr>
          <w:i/>
          <w:lang w:val="ru-RU"/>
        </w:rPr>
        <w:t xml:space="preserve"> из других городов, которые раньше выступали на </w:t>
      </w:r>
      <w:r w:rsidR="00FE2756">
        <w:rPr>
          <w:i/>
          <w:lang w:val="ru-RU"/>
        </w:rPr>
        <w:t>форуме</w:t>
      </w:r>
      <w:r w:rsidRPr="00E16462">
        <w:rPr>
          <w:i/>
          <w:lang w:val="ru-RU"/>
        </w:rPr>
        <w:t xml:space="preserve"> сами, теперь присылают молодежь из своих коллективов. Это свидетельствует о том, что в последние годы выросло новое поколение квалифицированных молодых исследователей </w:t>
      </w:r>
      <w:r w:rsidRPr="00E16462">
        <w:rPr>
          <w:i/>
        </w:rPr>
        <w:t>—</w:t>
      </w:r>
      <w:r w:rsidRPr="00E16462">
        <w:rPr>
          <w:i/>
          <w:lang w:val="ru-RU"/>
        </w:rPr>
        <w:t xml:space="preserve"> российских специалистов в области лазерного охлаждения. Наши гости традиционно приезжают из ФИАН, МФТИ, Российского квантового центра, Новосибирского государственного университета, Высшей школы экономики, Новосибирского государственного технического университета, Объединенного институт ядерных исследований и других ведущих научных организаций России</w:t>
      </w:r>
      <w:r>
        <w:rPr>
          <w:i/>
          <w:lang w:val="ru-RU"/>
        </w:rPr>
        <w:t xml:space="preserve">», </w:t>
      </w:r>
      <w:r w:rsidRPr="00287AB1">
        <w:rPr>
          <w:i/>
        </w:rPr>
        <w:t>—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прокомментировал </w:t>
      </w:r>
      <w:r w:rsidRPr="00E16462">
        <w:rPr>
          <w:lang w:val="ru-RU"/>
        </w:rPr>
        <w:t>член программного комитета конференции, старший научный сотрудник ИФП СО РАН к</w:t>
      </w:r>
      <w:r>
        <w:rPr>
          <w:lang w:val="ru-RU"/>
        </w:rPr>
        <w:t>анд</w:t>
      </w:r>
      <w:r w:rsidR="0044198A">
        <w:rPr>
          <w:lang w:val="ru-RU"/>
        </w:rPr>
        <w:t>идат физико-математических наук</w:t>
      </w:r>
      <w:r w:rsidRPr="00E16462">
        <w:rPr>
          <w:lang w:val="ru-RU"/>
        </w:rPr>
        <w:t xml:space="preserve"> Илья</w:t>
      </w:r>
      <w:r w:rsidR="0044198A">
        <w:rPr>
          <w:lang w:val="ru-RU"/>
        </w:rPr>
        <w:t xml:space="preserve"> Игоревич</w:t>
      </w:r>
      <w:r w:rsidRPr="00E16462">
        <w:rPr>
          <w:lang w:val="ru-RU"/>
        </w:rPr>
        <w:t xml:space="preserve"> </w:t>
      </w:r>
      <w:proofErr w:type="spellStart"/>
      <w:r w:rsidRPr="00E16462">
        <w:rPr>
          <w:lang w:val="ru-RU"/>
        </w:rPr>
        <w:t>Бетеров</w:t>
      </w:r>
      <w:proofErr w:type="spellEnd"/>
      <w:r w:rsidRPr="00E16462">
        <w:rPr>
          <w:i/>
          <w:lang w:val="ru-RU"/>
        </w:rPr>
        <w:t>.</w:t>
      </w:r>
    </w:p>
    <w:p w14:paraId="00000007" w14:textId="3129ABA3" w:rsidR="00227973" w:rsidRPr="00025B36" w:rsidRDefault="00AE7CED">
      <w:pPr>
        <w:ind w:firstLine="566"/>
        <w:jc w:val="both"/>
        <w:rPr>
          <w:lang w:val="ru-RU"/>
        </w:rPr>
      </w:pPr>
      <w:proofErr w:type="spellStart"/>
      <w:r>
        <w:rPr>
          <w:lang w:val="ru-RU"/>
        </w:rPr>
        <w:t>Ультрахолодные</w:t>
      </w:r>
      <w:proofErr w:type="spellEnd"/>
      <w:r>
        <w:rPr>
          <w:lang w:val="ru-RU"/>
        </w:rPr>
        <w:t xml:space="preserve"> атомы, температура которых снижена</w:t>
      </w:r>
      <w:r w:rsidR="00272D4B">
        <w:rPr>
          <w:lang w:val="ru-RU"/>
        </w:rPr>
        <w:t xml:space="preserve"> </w:t>
      </w:r>
      <w:r w:rsidR="00272D4B" w:rsidRPr="00272D4B">
        <w:t>до</w:t>
      </w:r>
      <w:r w:rsidR="00FE2756">
        <w:rPr>
          <w:lang w:val="ru-RU"/>
        </w:rPr>
        <w:t xml:space="preserve"> </w:t>
      </w:r>
      <w:proofErr w:type="spellStart"/>
      <w:r w:rsidR="00272D4B" w:rsidRPr="00272D4B">
        <w:t>милликельвина</w:t>
      </w:r>
      <w:proofErr w:type="spellEnd"/>
      <w:r w:rsidR="00272D4B" w:rsidRPr="00272D4B">
        <w:t xml:space="preserve"> (а это лишь на одну тысячную градуса Це</w:t>
      </w:r>
      <w:r>
        <w:t>льсия теплее абсолютного нуля</w:t>
      </w:r>
      <w:r w:rsidR="0044198A">
        <w:rPr>
          <w:lang w:val="ru-RU"/>
        </w:rPr>
        <w:t>)</w:t>
      </w:r>
      <w:r w:rsidR="00F568C5">
        <w:rPr>
          <w:lang w:val="ru-RU"/>
        </w:rPr>
        <w:t xml:space="preserve"> двигаются</w:t>
      </w:r>
      <w:r w:rsidR="00272D4B" w:rsidRPr="00272D4B">
        <w:t xml:space="preserve"> со скоростью </w:t>
      </w:r>
      <w:r w:rsidR="00FE2756">
        <w:rPr>
          <w:lang w:val="ru-RU"/>
        </w:rPr>
        <w:t>около</w:t>
      </w:r>
      <w:r w:rsidR="00272D4B" w:rsidRPr="00272D4B">
        <w:t xml:space="preserve"> сантиметра в секунду. </w:t>
      </w:r>
      <w:r w:rsidR="00272D4B">
        <w:rPr>
          <w:i/>
          <w:lang w:val="ru-RU"/>
        </w:rPr>
        <w:t>«</w:t>
      </w:r>
      <w:r w:rsidR="00463F04" w:rsidRPr="00287AB1">
        <w:rPr>
          <w:i/>
        </w:rPr>
        <w:t xml:space="preserve">Именно поэтому </w:t>
      </w:r>
      <w:proofErr w:type="spellStart"/>
      <w:r w:rsidR="00463F04" w:rsidRPr="00287AB1">
        <w:rPr>
          <w:i/>
        </w:rPr>
        <w:t>ультрахолодные</w:t>
      </w:r>
      <w:proofErr w:type="spellEnd"/>
      <w:r w:rsidR="00463F04" w:rsidRPr="00287AB1">
        <w:rPr>
          <w:i/>
        </w:rPr>
        <w:t xml:space="preserve"> атомы можно захватывать в оптические ловушки и удерживать длительное время, что позволяет измерять разные параметры атома: ширины линий переходов между квантовыми состояниями, оптические и микроволновые частоты переходов</w:t>
      </w:r>
      <w:r>
        <w:rPr>
          <w:i/>
          <w:lang w:val="ru-RU"/>
        </w:rPr>
        <w:t>, времена жизни и так далее.</w:t>
      </w:r>
      <w:r w:rsidR="00463F04" w:rsidRPr="00287AB1">
        <w:rPr>
          <w:i/>
        </w:rPr>
        <w:t xml:space="preserve"> То есть проводить прецизионную спектроскопию — сверхчувствительный метод наблюдения, результаты которого востребованы повсеместно: как при создании новых навигационных систем</w:t>
      </w:r>
      <w:r w:rsidR="00463F04" w:rsidRPr="00287AB1">
        <w:rPr>
          <w:i/>
          <w:lang w:val="ru-RU"/>
        </w:rPr>
        <w:t>,</w:t>
      </w:r>
      <w:r w:rsidR="00463F04" w:rsidRPr="00287AB1">
        <w:rPr>
          <w:i/>
        </w:rPr>
        <w:t xml:space="preserve"> так и при проверке фундаментальных физических законов», — </w:t>
      </w:r>
      <w:proofErr w:type="spellStart"/>
      <w:r w:rsidR="00463F04" w:rsidRPr="00287AB1">
        <w:t>объясн</w:t>
      </w:r>
      <w:proofErr w:type="spellEnd"/>
      <w:r w:rsidR="00025B36">
        <w:rPr>
          <w:lang w:val="ru-RU"/>
        </w:rPr>
        <w:t>ил</w:t>
      </w:r>
      <w:r w:rsidR="00463F04" w:rsidRPr="00287AB1">
        <w:t xml:space="preserve">  председатель конференции, заведующий лабораторией нелинейных лазерных процессов и лазерной диагностики ИФП СО РАН член-корреспондент РАН Игорь Ильич Рябцев.</w:t>
      </w:r>
    </w:p>
    <w:p w14:paraId="00000008" w14:textId="2232235E" w:rsidR="00227973" w:rsidRPr="00287AB1" w:rsidRDefault="00463F04">
      <w:pPr>
        <w:ind w:firstLine="566"/>
        <w:jc w:val="both"/>
      </w:pPr>
      <w:r w:rsidRPr="00287AB1">
        <w:lastRenderedPageBreak/>
        <w:t xml:space="preserve">Специалисты научной группы </w:t>
      </w:r>
      <w:r w:rsidR="0044198A">
        <w:rPr>
          <w:lang w:val="ru-RU"/>
        </w:rPr>
        <w:t xml:space="preserve">Игоря Рябцева </w:t>
      </w:r>
      <w:r w:rsidRPr="00287AB1">
        <w:t>получили результаты, перспективные для разработки логических элементов квантового к</w:t>
      </w:r>
      <w:r w:rsidR="00FF4D6B">
        <w:t>омпьютера на нейтральных атомах</w:t>
      </w:r>
      <w:r w:rsidR="00FF4D6B">
        <w:rPr>
          <w:lang w:val="ru-RU"/>
        </w:rPr>
        <w:t>. Л</w:t>
      </w:r>
      <w:proofErr w:type="spellStart"/>
      <w:r w:rsidRPr="00287AB1">
        <w:t>аборатория</w:t>
      </w:r>
      <w:proofErr w:type="spellEnd"/>
      <w:r w:rsidR="00FF4D6B">
        <w:rPr>
          <w:lang w:val="ru-RU"/>
        </w:rPr>
        <w:t xml:space="preserve"> </w:t>
      </w:r>
      <w:r w:rsidR="00FF4D6B">
        <w:t>нелинейных лазерных процессов и лазерной диагностики ИФП СО РАН</w:t>
      </w:r>
      <w:r w:rsidRPr="00287AB1">
        <w:t xml:space="preserve"> занимает лидирующие позиции в России по изучению холодных </w:t>
      </w:r>
      <w:proofErr w:type="spellStart"/>
      <w:r w:rsidRPr="00287AB1">
        <w:t>ридберговских</w:t>
      </w:r>
      <w:proofErr w:type="spellEnd"/>
      <w:r w:rsidRPr="00287AB1">
        <w:t xml:space="preserve"> атомов. У последних внешний электрон находится в высоковозбужденном состоянии: такой атом имеет очень большие размеры и, как следствие, воздействие на один из них меняет состояние другого, находящегося рядом. Это свойство используется для проведения </w:t>
      </w:r>
      <w:proofErr w:type="spellStart"/>
      <w:r w:rsidRPr="00287AB1">
        <w:t>двухкубитных</w:t>
      </w:r>
      <w:proofErr w:type="spellEnd"/>
      <w:r w:rsidRPr="00287AB1">
        <w:t xml:space="preserve"> операций при разработке квантового компьютера. Сейчас исследователи двигаются к наращиванию числа кубитов.</w:t>
      </w:r>
    </w:p>
    <w:p w14:paraId="00000009" w14:textId="32D07622" w:rsidR="00227973" w:rsidRPr="00287AB1" w:rsidRDefault="00463F04">
      <w:pPr>
        <w:ind w:firstLine="566"/>
        <w:jc w:val="both"/>
      </w:pPr>
      <w:r w:rsidRPr="00287AB1">
        <w:rPr>
          <w:i/>
        </w:rPr>
        <w:t>«Наша лаборатория в составе кооперации из пяти научных организаций выполняет проект Фонда перспективных исследований “Оптические системы квантовых вычислений”.  Задача проекта —  разработка демонстраторов 50-кубитных квантовых компьютеров на основе нейтральных атомов и интегральных оптических схем  в 2018-2021 годах. Мы занимаемся захватом одиночных атомов в ловушки и проведением квантовых операций с ними»</w:t>
      </w:r>
      <w:r w:rsidR="00E75C85">
        <w:t xml:space="preserve">, — </w:t>
      </w:r>
      <w:r w:rsidR="00A62335">
        <w:rPr>
          <w:lang w:val="ru-RU"/>
        </w:rPr>
        <w:t>добавил</w:t>
      </w:r>
      <w:r w:rsidRPr="00287AB1">
        <w:t xml:space="preserve"> Игорь Рябцев.</w:t>
      </w:r>
    </w:p>
    <w:p w14:paraId="0000000B" w14:textId="42D05185" w:rsidR="00227973" w:rsidRDefault="002603BB">
      <w:pPr>
        <w:ind w:firstLine="566"/>
        <w:jc w:val="both"/>
        <w:rPr>
          <w:lang w:val="ru-RU"/>
        </w:rPr>
      </w:pPr>
      <w:r w:rsidRPr="00287AB1">
        <w:rPr>
          <w:lang w:val="ru-RU"/>
        </w:rPr>
        <w:t xml:space="preserve">Во второй раз </w:t>
      </w:r>
      <w:r w:rsidR="00463F04" w:rsidRPr="00287AB1">
        <w:t>за историю конференции пройдут обзорные открытые лекции в НГУ</w:t>
      </w:r>
      <w:r w:rsidR="0066316D">
        <w:rPr>
          <w:lang w:val="ru-RU"/>
        </w:rPr>
        <w:t>: и</w:t>
      </w:r>
      <w:r w:rsidR="0066316D" w:rsidRPr="0066316D">
        <w:t xml:space="preserve">х слушатели </w:t>
      </w:r>
      <w:r w:rsidR="0066316D">
        <w:rPr>
          <w:lang w:val="ru-RU"/>
        </w:rPr>
        <w:t>узнают</w:t>
      </w:r>
      <w:r w:rsidR="0066316D" w:rsidRPr="0066316D">
        <w:t xml:space="preserve"> подробности о Нобелевской премии по физике</w:t>
      </w:r>
      <w:r w:rsidR="0066316D">
        <w:t>—</w:t>
      </w:r>
      <w:r w:rsidR="0066316D" w:rsidRPr="0066316D">
        <w:t xml:space="preserve">2019,  создании нового поколения высокоточных гравиметров и о конверсии </w:t>
      </w:r>
      <w:proofErr w:type="spellStart"/>
      <w:r w:rsidR="0066316D" w:rsidRPr="0066316D">
        <w:t>ядерн</w:t>
      </w:r>
      <w:r w:rsidR="007D2A41">
        <w:rPr>
          <w:lang w:val="ru-RU"/>
        </w:rPr>
        <w:t>ых</w:t>
      </w:r>
      <w:proofErr w:type="spellEnd"/>
      <w:r w:rsidR="0066316D" w:rsidRPr="0066316D">
        <w:t xml:space="preserve"> спиновых изомеров молекул воды при низкой температуре.</w:t>
      </w:r>
    </w:p>
    <w:p w14:paraId="1F36B89B" w14:textId="346FCC49" w:rsidR="00AE7CED" w:rsidRPr="00AE7CED" w:rsidRDefault="00F568C5" w:rsidP="00F568C5">
      <w:pPr>
        <w:ind w:firstLine="566"/>
        <w:jc w:val="both"/>
        <w:rPr>
          <w:lang w:val="ru-RU"/>
        </w:rPr>
      </w:pPr>
      <w:r w:rsidRPr="00F568C5">
        <w:rPr>
          <w:lang w:val="ru-RU"/>
        </w:rPr>
        <w:t xml:space="preserve">Организаторами </w:t>
      </w:r>
      <w:r>
        <w:rPr>
          <w:lang w:val="ru-RU"/>
        </w:rPr>
        <w:t xml:space="preserve">«Физики </w:t>
      </w:r>
      <w:proofErr w:type="spellStart"/>
      <w:r>
        <w:rPr>
          <w:lang w:val="ru-RU"/>
        </w:rPr>
        <w:t>ультрахолодных</w:t>
      </w:r>
      <w:proofErr w:type="spellEnd"/>
      <w:r>
        <w:rPr>
          <w:lang w:val="ru-RU"/>
        </w:rPr>
        <w:t xml:space="preserve"> атомов»</w:t>
      </w:r>
      <w:r w:rsidRPr="00F568C5">
        <w:rPr>
          <w:lang w:val="ru-RU"/>
        </w:rPr>
        <w:t xml:space="preserve"> выступают ИФП СО РАН, </w:t>
      </w:r>
      <w:r>
        <w:rPr>
          <w:lang w:val="ru-RU"/>
        </w:rPr>
        <w:t>ИАЭТ СО РАН</w:t>
      </w:r>
      <w:r w:rsidR="0066316D">
        <w:rPr>
          <w:lang w:val="ru-RU"/>
        </w:rPr>
        <w:t xml:space="preserve">, Институт лазерной физики СО РАН </w:t>
      </w:r>
      <w:r>
        <w:rPr>
          <w:lang w:val="ru-RU"/>
        </w:rPr>
        <w:t xml:space="preserve">и </w:t>
      </w:r>
      <w:r w:rsidR="00283EDF">
        <w:rPr>
          <w:lang w:val="ru-RU"/>
        </w:rPr>
        <w:t>НГУ</w:t>
      </w:r>
      <w:r w:rsidRPr="00F568C5">
        <w:rPr>
          <w:lang w:val="ru-RU"/>
        </w:rPr>
        <w:t xml:space="preserve"> при </w:t>
      </w:r>
      <w:r>
        <w:rPr>
          <w:lang w:val="ru-RU"/>
        </w:rPr>
        <w:t>поддержке ООО «Ангстрем» и г</w:t>
      </w:r>
      <w:r w:rsidRPr="00F568C5">
        <w:rPr>
          <w:lang w:val="ru-RU"/>
        </w:rPr>
        <w:t>рупп</w:t>
      </w:r>
      <w:r>
        <w:rPr>
          <w:lang w:val="ru-RU"/>
        </w:rPr>
        <w:t>ы</w:t>
      </w:r>
      <w:r w:rsidRPr="00F568C5">
        <w:rPr>
          <w:lang w:val="ru-RU"/>
        </w:rPr>
        <w:t xml:space="preserve"> компаний </w:t>
      </w:r>
      <w:r>
        <w:rPr>
          <w:lang w:val="ru-RU"/>
        </w:rPr>
        <w:t>«</w:t>
      </w:r>
      <w:r w:rsidRPr="00F568C5">
        <w:rPr>
          <w:lang w:val="ru-RU"/>
        </w:rPr>
        <w:t>Научное оборудование</w:t>
      </w:r>
      <w:r>
        <w:rPr>
          <w:lang w:val="ru-RU"/>
        </w:rPr>
        <w:t>»</w:t>
      </w:r>
      <w:r w:rsidRPr="00F568C5">
        <w:rPr>
          <w:lang w:val="ru-RU"/>
        </w:rPr>
        <w:t>.</w:t>
      </w:r>
    </w:p>
    <w:p w14:paraId="0000000C" w14:textId="77777777" w:rsidR="00227973" w:rsidRDefault="00227973">
      <w:pPr>
        <w:ind w:firstLine="566"/>
        <w:jc w:val="both"/>
      </w:pPr>
    </w:p>
    <w:p w14:paraId="0000000D" w14:textId="77777777" w:rsidR="00227973" w:rsidRDefault="00463F04">
      <w:pPr>
        <w:ind w:firstLine="566"/>
        <w:jc w:val="right"/>
      </w:pPr>
      <w:r>
        <w:t>Пресс-служба ИФП СО РАН</w:t>
      </w:r>
    </w:p>
    <w:p w14:paraId="0000000E" w14:textId="77777777" w:rsidR="00227973" w:rsidRDefault="00227973">
      <w:pPr>
        <w:ind w:firstLine="566"/>
        <w:jc w:val="both"/>
      </w:pPr>
    </w:p>
    <w:p w14:paraId="0000000F" w14:textId="77777777" w:rsidR="00227973" w:rsidRDefault="00227973">
      <w:pPr>
        <w:ind w:firstLine="566"/>
        <w:jc w:val="both"/>
      </w:pPr>
    </w:p>
    <w:p w14:paraId="5018F844" w14:textId="77777777" w:rsidR="00E16462" w:rsidRDefault="00E16462" w:rsidP="00E16462">
      <w:pPr>
        <w:ind w:firstLine="566"/>
        <w:jc w:val="both"/>
        <w:rPr>
          <w:lang w:val="ru-RU"/>
        </w:rPr>
      </w:pPr>
    </w:p>
    <w:p w14:paraId="00000012" w14:textId="77777777" w:rsidR="00227973" w:rsidRPr="0044198A" w:rsidRDefault="00227973" w:rsidP="0044198A">
      <w:pPr>
        <w:jc w:val="both"/>
        <w:rPr>
          <w:lang w:val="ru-RU"/>
        </w:rPr>
      </w:pPr>
    </w:p>
    <w:p w14:paraId="00000013" w14:textId="77777777" w:rsidR="00227973" w:rsidRDefault="00227973">
      <w:pPr>
        <w:ind w:firstLine="566"/>
        <w:jc w:val="both"/>
      </w:pPr>
    </w:p>
    <w:p w14:paraId="00000014" w14:textId="77777777" w:rsidR="00227973" w:rsidRDefault="00227973">
      <w:pPr>
        <w:jc w:val="both"/>
      </w:pPr>
    </w:p>
    <w:sectPr w:rsidR="002279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7973"/>
    <w:rsid w:val="00025B36"/>
    <w:rsid w:val="00082EF8"/>
    <w:rsid w:val="000A0634"/>
    <w:rsid w:val="001551A5"/>
    <w:rsid w:val="001566C1"/>
    <w:rsid w:val="00227973"/>
    <w:rsid w:val="002603BB"/>
    <w:rsid w:val="00272D4B"/>
    <w:rsid w:val="00283EDF"/>
    <w:rsid w:val="00287AB1"/>
    <w:rsid w:val="0044198A"/>
    <w:rsid w:val="00455BC9"/>
    <w:rsid w:val="00463F04"/>
    <w:rsid w:val="004C6131"/>
    <w:rsid w:val="0054667C"/>
    <w:rsid w:val="006106D3"/>
    <w:rsid w:val="006368F7"/>
    <w:rsid w:val="0066316D"/>
    <w:rsid w:val="007543E2"/>
    <w:rsid w:val="007B2C3E"/>
    <w:rsid w:val="007D2A41"/>
    <w:rsid w:val="00884D67"/>
    <w:rsid w:val="008E557F"/>
    <w:rsid w:val="00954A1B"/>
    <w:rsid w:val="00A62335"/>
    <w:rsid w:val="00A867DA"/>
    <w:rsid w:val="00AE7CED"/>
    <w:rsid w:val="00C15999"/>
    <w:rsid w:val="00E16462"/>
    <w:rsid w:val="00E33700"/>
    <w:rsid w:val="00E75C85"/>
    <w:rsid w:val="00F0435E"/>
    <w:rsid w:val="00F568C5"/>
    <w:rsid w:val="00FE2756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p.nsc.ru/quantum19/index.php?ACTION=part&amp;id_par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Ryabtsev</dc:creator>
  <cp:lastModifiedBy>Nadia Dmitrieva</cp:lastModifiedBy>
  <cp:revision>11</cp:revision>
  <dcterms:created xsi:type="dcterms:W3CDTF">2019-12-16T08:17:00Z</dcterms:created>
  <dcterms:modified xsi:type="dcterms:W3CDTF">2019-12-16T10:03:00Z</dcterms:modified>
</cp:coreProperties>
</file>