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Участники студенческих экоквестов могут выиграть зарубежные стажировки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Движение ЭКА приглашает студентов принять участие во всероссийских экологических квестах и внедрить в своих вузах “зеленые” практики. Победителей ждет членство в Ассоциации зеленых вузов России, поездка в Москву на всероссийский студенческий слет в марте 2019 года и участие в стажировках в Индии и США.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Студенты могут присоединиться к квестам: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«Разделяй с нами»</w:t>
        </w:r>
      </w:hyperlink>
      <w:r w:rsidDel="00000000" w:rsidR="00000000" w:rsidRPr="00000000">
        <w:rPr>
          <w:sz w:val="24"/>
          <w:szCs w:val="24"/>
          <w:rtl w:val="0"/>
        </w:rPr>
        <w:t xml:space="preserve">, задания которого направлены на внедрение раздельного сбора отходов в вузах на постоянной основе и вовлечение студентов и преподавателей в ответственное обращение с отходами. Квест организован в рамках программы “Разделяй с нами” системы Coca-Сola в России и проводится 3-й год. Победители квеста смогут летом 2019 года принять участие в экологической стажировке в США в рамках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Молодежной экологической программы</w:t>
        </w:r>
      </w:hyperlink>
      <w:r w:rsidDel="00000000" w:rsidR="00000000" w:rsidRPr="00000000">
        <w:rPr>
          <w:sz w:val="24"/>
          <w:szCs w:val="24"/>
          <w:rtl w:val="0"/>
        </w:rPr>
        <w:t xml:space="preserve"> - партнера квеста. 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«Лесомания»</w:t>
        </w:r>
      </w:hyperlink>
      <w:r w:rsidDel="00000000" w:rsidR="00000000" w:rsidRPr="00000000">
        <w:rPr>
          <w:sz w:val="24"/>
          <w:szCs w:val="24"/>
          <w:rtl w:val="0"/>
        </w:rPr>
        <w:t xml:space="preserve">, цель которого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формирование </w:t>
      </w:r>
      <w:r w:rsidDel="00000000" w:rsidR="00000000" w:rsidRPr="00000000">
        <w:rPr>
          <w:sz w:val="24"/>
          <w:szCs w:val="24"/>
          <w:rtl w:val="0"/>
        </w:rPr>
        <w:t xml:space="preserve">ответственного и бережного отношения к лесам и обучение навыкам разумного выбора и использования продукции из древесины. Квест организован при поддержке компании Леруа Мерлен. Победители квеста смогут летом 2019 года принять участие в стажировке в Индии (Ченнай), посвященной восстановлению лесов и ответственному лесопользованию.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 квестов предстоит выполнить ряд увлекательных и несложных командных заданий, благодаря которым они смогут прокачать свои лидерские навыки, развить экомышление и внедрить полезные “зеленые” меры в своих вузах. Квесты продлятся до 28 февраля 2019 года.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команд-лидеров каждого из квестов получат экопризы и будут приглашены в Москву на общероссийский студенческий экологический слет в марте 2019 года. Участников слета ждет интенсивная 3-дневная образовательная программа от экспертов-практиков и лидеров крупных экопроектов.</w:t>
      </w:r>
    </w:p>
    <w:p w:rsidR="00000000" w:rsidDel="00000000" w:rsidP="00000000" w:rsidRDefault="00000000" w:rsidRPr="00000000" w14:paraId="0000000F">
      <w:pPr>
        <w:shd w:fill="ffffff" w:val="clear"/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Успешное прохождение квестов также гарантирует членство в</w:t>
      </w:r>
      <w:hyperlink r:id="rId10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Ассоциации зеленых вузов России</w:t>
        </w:r>
      </w:hyperlink>
      <w:r w:rsidDel="00000000" w:rsidR="00000000" w:rsidRPr="00000000">
        <w:rPr>
          <w:sz w:val="24"/>
          <w:szCs w:val="24"/>
          <w:rtl w:val="0"/>
        </w:rPr>
        <w:t xml:space="preserve"> - общероссийском молодежном объединении учебных заведений, внедряющих на своей базе экологические практики и принципы устойчивого развития. Для студентов это возможность участия в российских и международных конференциях и стажировках, поддержка экспертов и участие в общероссийском сообществе экологически ориентированных вузов.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Программу “Зеленые вузы России”</w:t>
        </w:r>
      </w:hyperlink>
      <w:r w:rsidDel="00000000" w:rsidR="00000000" w:rsidRPr="00000000">
        <w:rPr>
          <w:sz w:val="24"/>
          <w:szCs w:val="24"/>
          <w:rtl w:val="0"/>
        </w:rPr>
        <w:t xml:space="preserve"> реализует Движение ЭКА при поддержке партнеров. Ее цель - развитие "зеленого" администрирования на базе вузов-участников и реализация студенческих экологических инициатив. В рамках программы проходят всероссийские студенческие экоквесты, в которых приняли участие более 40 тыс студентов из 299 российских вузов, а также была создана Ассоциация зеленых вузов России. На сегодняшний день Ассоциация объединяет 47 российских университетов, среди которых – МГИМО, СПбГУ, РУДН, НИУ ВШЭ и другие.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Дополнительная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Андрей Руднев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Председатель Ассоциации зеленых вузов России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+79538271576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onlyrudnev@gmail.com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xn--b1afaaheyr0d3de.xn--p1ai/" TargetMode="External"/><Relationship Id="rId10" Type="http://schemas.openxmlformats.org/officeDocument/2006/relationships/hyperlink" Target="http://xn--b1afaaheyr0d3de.xn--p1ai/" TargetMode="External"/><Relationship Id="rId12" Type="http://schemas.openxmlformats.org/officeDocument/2006/relationships/hyperlink" Target="http://xn--b1aajgpa1a1ajc5i.xn--p1ai/" TargetMode="External"/><Relationship Id="rId9" Type="http://schemas.openxmlformats.org/officeDocument/2006/relationships/hyperlink" Target="http://xn--80ajkjghex5k.xn--b1aajgpa1a1ajc5i.xn--p1ai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xn--n1add.xn--b1aajgpa1a1ajc5i.xn--p1ai/" TargetMode="External"/><Relationship Id="rId7" Type="http://schemas.openxmlformats.org/officeDocument/2006/relationships/hyperlink" Target="http://www.xn--n1add.xn--b1aajgpa1a1ajc5i.xn--p1ai/" TargetMode="External"/><Relationship Id="rId8" Type="http://schemas.openxmlformats.org/officeDocument/2006/relationships/hyperlink" Target="http://rye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